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CC" w:rsidRPr="000340CC" w:rsidRDefault="000340CC">
      <w:pPr>
        <w:pStyle w:val="ConsPlusTitlePage"/>
        <w:rPr>
          <w:rFonts w:ascii="Times New Roman" w:hAnsi="Times New Roman" w:cs="Times New Roman"/>
          <w:sz w:val="30"/>
          <w:szCs w:val="30"/>
        </w:rPr>
      </w:pPr>
      <w:r w:rsidRPr="000340CC">
        <w:rPr>
          <w:rFonts w:ascii="Times New Roman" w:hAnsi="Times New Roman" w:cs="Times New Roman"/>
          <w:sz w:val="30"/>
          <w:szCs w:val="30"/>
        </w:rPr>
        <w:t xml:space="preserve">Документ предоставлен </w:t>
      </w:r>
      <w:hyperlink r:id="rId4" w:history="1">
        <w:r w:rsidRPr="000340CC">
          <w:rPr>
            <w:rFonts w:ascii="Times New Roman" w:hAnsi="Times New Roman" w:cs="Times New Roman"/>
            <w:color w:val="0000FF"/>
            <w:sz w:val="30"/>
            <w:szCs w:val="30"/>
          </w:rPr>
          <w:t>КонсультантПлюс</w:t>
        </w:r>
      </w:hyperlink>
      <w:r w:rsidRPr="000340CC">
        <w:rPr>
          <w:rFonts w:ascii="Times New Roman" w:hAnsi="Times New Roman" w:cs="Times New Roman"/>
          <w:sz w:val="30"/>
          <w:szCs w:val="30"/>
        </w:rPr>
        <w:br/>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Зарегистрировано в Национальном реестре правовых актов</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Республики Беларусь 23 июня 2014 г. N 5/39034</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Title"/>
        <w:jc w:val="center"/>
        <w:rPr>
          <w:rFonts w:ascii="Times New Roman" w:hAnsi="Times New Roman" w:cs="Times New Roman"/>
          <w:sz w:val="30"/>
          <w:szCs w:val="30"/>
        </w:rPr>
      </w:pPr>
      <w:r w:rsidRPr="000340CC">
        <w:rPr>
          <w:rFonts w:ascii="Times New Roman" w:hAnsi="Times New Roman" w:cs="Times New Roman"/>
          <w:sz w:val="30"/>
          <w:szCs w:val="30"/>
        </w:rPr>
        <w:t>ПОСТАНОВЛЕНИЕ СОВЕТА МИНИСТРОВ РЕСПУБЛИКИ БЕЛАРУСЬ</w:t>
      </w:r>
    </w:p>
    <w:p w:rsidR="000340CC" w:rsidRPr="000340CC" w:rsidRDefault="000340CC">
      <w:pPr>
        <w:pStyle w:val="ConsPlusTitle"/>
        <w:jc w:val="center"/>
        <w:rPr>
          <w:rFonts w:ascii="Times New Roman" w:hAnsi="Times New Roman" w:cs="Times New Roman"/>
          <w:sz w:val="30"/>
          <w:szCs w:val="30"/>
        </w:rPr>
      </w:pPr>
      <w:r w:rsidRPr="000340CC">
        <w:rPr>
          <w:rFonts w:ascii="Times New Roman" w:hAnsi="Times New Roman" w:cs="Times New Roman"/>
          <w:sz w:val="30"/>
          <w:szCs w:val="30"/>
        </w:rPr>
        <w:t>12 июня 2014 г. N 571</w:t>
      </w:r>
    </w:p>
    <w:p w:rsidR="000340CC" w:rsidRPr="000340CC" w:rsidRDefault="000340CC">
      <w:pPr>
        <w:pStyle w:val="ConsPlusTitle"/>
        <w:jc w:val="center"/>
        <w:rPr>
          <w:rFonts w:ascii="Times New Roman" w:hAnsi="Times New Roman" w:cs="Times New Roman"/>
          <w:sz w:val="30"/>
          <w:szCs w:val="30"/>
        </w:rPr>
      </w:pPr>
    </w:p>
    <w:p w:rsidR="000340CC" w:rsidRPr="000340CC" w:rsidRDefault="000340CC">
      <w:pPr>
        <w:pStyle w:val="ConsPlusTitle"/>
        <w:jc w:val="center"/>
        <w:rPr>
          <w:rFonts w:ascii="Times New Roman" w:hAnsi="Times New Roman" w:cs="Times New Roman"/>
          <w:sz w:val="30"/>
          <w:szCs w:val="30"/>
        </w:rPr>
      </w:pPr>
      <w:r w:rsidRPr="000340CC">
        <w:rPr>
          <w:rFonts w:ascii="Times New Roman" w:hAnsi="Times New Roman" w:cs="Times New Roman"/>
          <w:sz w:val="30"/>
          <w:szCs w:val="30"/>
        </w:rPr>
        <w:t>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 ред. постановлений Совмина от 31.12.2014 </w:t>
      </w:r>
      <w:hyperlink r:id="rId5" w:history="1">
        <w:r w:rsidRPr="000340CC">
          <w:rPr>
            <w:rFonts w:ascii="Times New Roman" w:hAnsi="Times New Roman" w:cs="Times New Roman"/>
            <w:color w:val="0000FF"/>
            <w:sz w:val="30"/>
            <w:szCs w:val="30"/>
          </w:rPr>
          <w:t>N 1297</w:t>
        </w:r>
      </w:hyperlink>
      <w:r w:rsidRPr="000340CC">
        <w:rPr>
          <w:rFonts w:ascii="Times New Roman" w:hAnsi="Times New Roman" w:cs="Times New Roman"/>
          <w:sz w:val="30"/>
          <w:szCs w:val="30"/>
        </w:rPr>
        <w:t>,</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от 23.03.2016 </w:t>
      </w:r>
      <w:hyperlink r:id="rId6" w:history="1">
        <w:r w:rsidRPr="000340CC">
          <w:rPr>
            <w:rFonts w:ascii="Times New Roman" w:hAnsi="Times New Roman" w:cs="Times New Roman"/>
            <w:color w:val="0000FF"/>
            <w:sz w:val="30"/>
            <w:szCs w:val="30"/>
          </w:rPr>
          <w:t>N 233</w:t>
        </w:r>
      </w:hyperlink>
      <w:r w:rsidRPr="000340CC">
        <w:rPr>
          <w:rFonts w:ascii="Times New Roman" w:hAnsi="Times New Roman" w:cs="Times New Roman"/>
          <w:sz w:val="30"/>
          <w:szCs w:val="30"/>
        </w:rPr>
        <w:t>)</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соответствии с </w:t>
      </w:r>
      <w:hyperlink r:id="rId7" w:history="1">
        <w:r w:rsidRPr="000340CC">
          <w:rPr>
            <w:rFonts w:ascii="Times New Roman" w:hAnsi="Times New Roman" w:cs="Times New Roman"/>
            <w:color w:val="0000FF"/>
            <w:sz w:val="30"/>
            <w:szCs w:val="30"/>
          </w:rPr>
          <w:t>частью второй подпункта 1.4 пункта 1</w:t>
        </w:r>
      </w:hyperlink>
      <w:r w:rsidRPr="000340CC">
        <w:rPr>
          <w:rFonts w:ascii="Times New Roman" w:hAnsi="Times New Roman" w:cs="Times New Roman"/>
          <w:sz w:val="30"/>
          <w:szCs w:val="30"/>
        </w:rP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Совет Министров Республики Беларусь ПОСТАНОВЛЯЕТ: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 Утвердить прилагаемое </w:t>
      </w:r>
      <w:hyperlink w:anchor="P139" w:history="1">
        <w:r w:rsidRPr="000340CC">
          <w:rPr>
            <w:rFonts w:ascii="Times New Roman" w:hAnsi="Times New Roman" w:cs="Times New Roman"/>
            <w:color w:val="0000FF"/>
            <w:sz w:val="30"/>
            <w:szCs w:val="30"/>
          </w:rPr>
          <w:t>Положение</w:t>
        </w:r>
      </w:hyperlink>
      <w:r w:rsidRPr="000340CC">
        <w:rPr>
          <w:rFonts w:ascii="Times New Roman" w:hAnsi="Times New Roman" w:cs="Times New Roman"/>
          <w:sz w:val="30"/>
          <w:szCs w:val="30"/>
        </w:rP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2. Внести изменения и дополнения в следующие постановления Совета Министров Республики Беларусь:</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2.1. в </w:t>
      </w:r>
      <w:hyperlink r:id="rId8" w:history="1">
        <w:r w:rsidRPr="000340CC">
          <w:rPr>
            <w:rFonts w:ascii="Times New Roman" w:hAnsi="Times New Roman" w:cs="Times New Roman"/>
            <w:color w:val="0000FF"/>
            <w:sz w:val="30"/>
            <w:szCs w:val="30"/>
          </w:rPr>
          <w:t>постановлении</w:t>
        </w:r>
      </w:hyperlink>
      <w:r w:rsidRPr="000340CC">
        <w:rPr>
          <w:rFonts w:ascii="Times New Roman" w:hAnsi="Times New Roman" w:cs="Times New Roman"/>
          <w:sz w:val="30"/>
          <w:szCs w:val="30"/>
        </w:rPr>
        <w:t xml:space="preserve">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2008 г., N 6, 5/26438):</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9" w:history="1">
        <w:r w:rsidRPr="000340CC">
          <w:rPr>
            <w:rFonts w:ascii="Times New Roman" w:hAnsi="Times New Roman" w:cs="Times New Roman"/>
            <w:color w:val="0000FF"/>
            <w:sz w:val="30"/>
            <w:szCs w:val="30"/>
          </w:rPr>
          <w:t>названии</w:t>
        </w:r>
      </w:hyperlink>
      <w:r w:rsidRPr="000340CC">
        <w:rPr>
          <w:rFonts w:ascii="Times New Roman" w:hAnsi="Times New Roman" w:cs="Times New Roman"/>
          <w:sz w:val="30"/>
          <w:szCs w:val="30"/>
        </w:rPr>
        <w:t xml:space="preserve"> и </w:t>
      </w:r>
      <w:hyperlink r:id="rId10" w:history="1">
        <w:r w:rsidRPr="000340CC">
          <w:rPr>
            <w:rFonts w:ascii="Times New Roman" w:hAnsi="Times New Roman" w:cs="Times New Roman"/>
            <w:color w:val="0000FF"/>
            <w:sz w:val="30"/>
            <w:szCs w:val="30"/>
          </w:rPr>
          <w:t>пункте 1</w:t>
        </w:r>
      </w:hyperlink>
      <w:r w:rsidRPr="000340CC">
        <w:rPr>
          <w:rFonts w:ascii="Times New Roman" w:hAnsi="Times New Roman" w:cs="Times New Roman"/>
          <w:sz w:val="30"/>
          <w:szCs w:val="30"/>
        </w:rPr>
        <w:t xml:space="preserve"> слово "перерасчетов" заменить словом "перерасчета";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11" w:history="1">
        <w:r w:rsidRPr="000340CC">
          <w:rPr>
            <w:rFonts w:ascii="Times New Roman" w:hAnsi="Times New Roman" w:cs="Times New Roman"/>
            <w:color w:val="0000FF"/>
            <w:sz w:val="30"/>
            <w:szCs w:val="30"/>
          </w:rPr>
          <w:t>Положении</w:t>
        </w:r>
      </w:hyperlink>
      <w:r w:rsidRPr="000340CC">
        <w:rPr>
          <w:rFonts w:ascii="Times New Roman" w:hAnsi="Times New Roman" w:cs="Times New Roman"/>
          <w:sz w:val="30"/>
          <w:szCs w:val="30"/>
        </w:rP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12" w:history="1">
        <w:r w:rsidRPr="000340CC">
          <w:rPr>
            <w:rFonts w:ascii="Times New Roman" w:hAnsi="Times New Roman" w:cs="Times New Roman"/>
            <w:color w:val="0000FF"/>
            <w:sz w:val="30"/>
            <w:szCs w:val="30"/>
          </w:rPr>
          <w:t>части четвертой пункта 6</w:t>
        </w:r>
      </w:hyperlink>
      <w:r w:rsidRPr="000340CC">
        <w:rPr>
          <w:rFonts w:ascii="Times New Roman" w:hAnsi="Times New Roman" w:cs="Times New Roman"/>
          <w:sz w:val="30"/>
          <w:szCs w:val="30"/>
        </w:rPr>
        <w:t xml:space="preserve"> слово "перерасчеты" заменить словом "перерасчет";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13" w:history="1">
        <w:r w:rsidRPr="000340CC">
          <w:rPr>
            <w:rFonts w:ascii="Times New Roman" w:hAnsi="Times New Roman" w:cs="Times New Roman"/>
            <w:color w:val="0000FF"/>
            <w:sz w:val="30"/>
            <w:szCs w:val="30"/>
          </w:rPr>
          <w:t>приложении 1</w:t>
        </w:r>
      </w:hyperlink>
      <w:r w:rsidRPr="000340CC">
        <w:rPr>
          <w:rFonts w:ascii="Times New Roman" w:hAnsi="Times New Roman" w:cs="Times New Roman"/>
          <w:sz w:val="30"/>
          <w:szCs w:val="30"/>
        </w:rPr>
        <w:t xml:space="preserve"> к этому Положению:</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lastRenderedPageBreak/>
        <w:t xml:space="preserve">в </w:t>
      </w:r>
      <w:hyperlink r:id="rId14" w:history="1">
        <w:r w:rsidRPr="000340CC">
          <w:rPr>
            <w:rFonts w:ascii="Times New Roman" w:hAnsi="Times New Roman" w:cs="Times New Roman"/>
            <w:color w:val="0000FF"/>
            <w:sz w:val="30"/>
            <w:szCs w:val="30"/>
          </w:rPr>
          <w:t>грифе</w:t>
        </w:r>
      </w:hyperlink>
      <w:r w:rsidRPr="000340CC">
        <w:rPr>
          <w:rFonts w:ascii="Times New Roman" w:hAnsi="Times New Roman" w:cs="Times New Roman"/>
          <w:sz w:val="30"/>
          <w:szCs w:val="30"/>
        </w:rPr>
        <w:t xml:space="preserve"> слова "перерасчетов платы за коммунальные услуги" заменить словами "перерасчета платы за некоторые виды коммунальных услуг";</w:t>
      </w:r>
    </w:p>
    <w:p w:rsidR="000340CC" w:rsidRPr="000340CC" w:rsidRDefault="000340CC">
      <w:pPr>
        <w:pStyle w:val="ConsPlusNormal"/>
        <w:ind w:firstLine="540"/>
        <w:jc w:val="both"/>
        <w:rPr>
          <w:rFonts w:ascii="Times New Roman" w:hAnsi="Times New Roman" w:cs="Times New Roman"/>
          <w:sz w:val="30"/>
          <w:szCs w:val="30"/>
        </w:rPr>
      </w:pPr>
      <w:hyperlink r:id="rId15" w:history="1">
        <w:r w:rsidRPr="000340CC">
          <w:rPr>
            <w:rFonts w:ascii="Times New Roman" w:hAnsi="Times New Roman" w:cs="Times New Roman"/>
            <w:color w:val="0000FF"/>
            <w:sz w:val="30"/>
            <w:szCs w:val="30"/>
          </w:rPr>
          <w:t>часть третью</w:t>
        </w:r>
      </w:hyperlink>
      <w:r w:rsidRPr="000340CC">
        <w:rPr>
          <w:rFonts w:ascii="Times New Roman" w:hAnsi="Times New Roman" w:cs="Times New Roman"/>
          <w:sz w:val="30"/>
          <w:szCs w:val="30"/>
        </w:rPr>
        <w:t xml:space="preserve">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0340CC" w:rsidRPr="000340CC" w:rsidRDefault="000340CC">
      <w:pPr>
        <w:pStyle w:val="ConsPlusNormal"/>
        <w:ind w:firstLine="540"/>
        <w:jc w:val="both"/>
        <w:rPr>
          <w:rFonts w:ascii="Times New Roman" w:hAnsi="Times New Roman" w:cs="Times New Roman"/>
          <w:sz w:val="30"/>
          <w:szCs w:val="30"/>
        </w:rPr>
      </w:pPr>
      <w:hyperlink r:id="rId16" w:history="1">
        <w:r w:rsidRPr="000340CC">
          <w:rPr>
            <w:rFonts w:ascii="Times New Roman" w:hAnsi="Times New Roman" w:cs="Times New Roman"/>
            <w:color w:val="0000FF"/>
            <w:sz w:val="30"/>
            <w:szCs w:val="30"/>
          </w:rPr>
          <w:t>часть пятую</w:t>
        </w:r>
      </w:hyperlink>
      <w:r w:rsidRPr="000340CC">
        <w:rPr>
          <w:rFonts w:ascii="Times New Roman" w:hAnsi="Times New Roman" w:cs="Times New Roman"/>
          <w:sz w:val="30"/>
          <w:szCs w:val="30"/>
        </w:rPr>
        <w:t xml:space="preserve"> изложить в следующей редакции: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дополнить </w:t>
      </w:r>
      <w:hyperlink r:id="rId17" w:history="1">
        <w:r w:rsidRPr="000340CC">
          <w:rPr>
            <w:rFonts w:ascii="Times New Roman" w:hAnsi="Times New Roman" w:cs="Times New Roman"/>
            <w:color w:val="0000FF"/>
            <w:sz w:val="30"/>
            <w:szCs w:val="30"/>
          </w:rPr>
          <w:t>приложение</w:t>
        </w:r>
      </w:hyperlink>
      <w:r w:rsidRPr="000340CC">
        <w:rPr>
          <w:rFonts w:ascii="Times New Roman" w:hAnsi="Times New Roman" w:cs="Times New Roman"/>
          <w:sz w:val="30"/>
          <w:szCs w:val="30"/>
        </w:rPr>
        <w:t xml:space="preserve"> частями восьмой - десятой следующего содержания: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Выезд для работы в качестве родителей-воспитателей в детских домах семейного типа - представляется справка с нового места работы";</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18" w:history="1">
        <w:r w:rsidRPr="000340CC">
          <w:rPr>
            <w:rFonts w:ascii="Times New Roman" w:hAnsi="Times New Roman" w:cs="Times New Roman"/>
            <w:color w:val="0000FF"/>
            <w:sz w:val="30"/>
            <w:szCs w:val="30"/>
          </w:rPr>
          <w:t>грифе</w:t>
        </w:r>
      </w:hyperlink>
      <w:r w:rsidRPr="000340CC">
        <w:rPr>
          <w:rFonts w:ascii="Times New Roman" w:hAnsi="Times New Roman" w:cs="Times New Roman"/>
          <w:sz w:val="30"/>
          <w:szCs w:val="30"/>
        </w:rPr>
        <w:t xml:space="preserve">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2.2. в </w:t>
      </w:r>
      <w:hyperlink r:id="rId19" w:history="1">
        <w:r w:rsidRPr="000340CC">
          <w:rPr>
            <w:rFonts w:ascii="Times New Roman" w:hAnsi="Times New Roman" w:cs="Times New Roman"/>
            <w:color w:val="0000FF"/>
            <w:sz w:val="30"/>
            <w:szCs w:val="30"/>
          </w:rPr>
          <w:t>постановлении</w:t>
        </w:r>
      </w:hyperlink>
      <w:r w:rsidRPr="000340CC">
        <w:rPr>
          <w:rFonts w:ascii="Times New Roman" w:hAnsi="Times New Roman" w:cs="Times New Roman"/>
          <w:sz w:val="30"/>
          <w:szCs w:val="30"/>
        </w:rPr>
        <w:t xml:space="preserve">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2009 г., N 171, 5/30157):</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0" w:history="1">
        <w:r w:rsidRPr="000340CC">
          <w:rPr>
            <w:rFonts w:ascii="Times New Roman" w:hAnsi="Times New Roman" w:cs="Times New Roman"/>
            <w:color w:val="0000FF"/>
            <w:sz w:val="30"/>
            <w:szCs w:val="30"/>
          </w:rPr>
          <w:t>названии</w:t>
        </w:r>
      </w:hyperlink>
      <w:r w:rsidRPr="000340CC">
        <w:rPr>
          <w:rFonts w:ascii="Times New Roman" w:hAnsi="Times New Roman" w:cs="Times New Roman"/>
          <w:sz w:val="30"/>
          <w:szCs w:val="30"/>
        </w:rPr>
        <w:t xml:space="preserve">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1" w:history="1">
        <w:r w:rsidRPr="000340CC">
          <w:rPr>
            <w:rFonts w:ascii="Times New Roman" w:hAnsi="Times New Roman" w:cs="Times New Roman"/>
            <w:color w:val="0000FF"/>
            <w:sz w:val="30"/>
            <w:szCs w:val="30"/>
          </w:rPr>
          <w:t>абзаце втором пункта 1</w:t>
        </w:r>
      </w:hyperlink>
      <w:r w:rsidRPr="000340CC">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2" w:history="1">
        <w:r w:rsidRPr="000340CC">
          <w:rPr>
            <w:rFonts w:ascii="Times New Roman" w:hAnsi="Times New Roman" w:cs="Times New Roman"/>
            <w:color w:val="0000FF"/>
            <w:sz w:val="30"/>
            <w:szCs w:val="30"/>
          </w:rPr>
          <w:t>Положении</w:t>
        </w:r>
      </w:hyperlink>
      <w:r w:rsidRPr="000340CC">
        <w:rPr>
          <w:rFonts w:ascii="Times New Roman" w:hAnsi="Times New Roman" w:cs="Times New Roman"/>
          <w:sz w:val="30"/>
          <w:szCs w:val="30"/>
        </w:rPr>
        <w:t xml:space="preserve"> о порядке возмещения организациям расходов на предоставление отдельным категориям граждан льгот по оплате потребляемых ими жилищно-коммунальных услуг, утвержденном этим постановлением: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3" w:history="1">
        <w:r w:rsidRPr="000340CC">
          <w:rPr>
            <w:rFonts w:ascii="Times New Roman" w:hAnsi="Times New Roman" w:cs="Times New Roman"/>
            <w:color w:val="0000FF"/>
            <w:sz w:val="30"/>
            <w:szCs w:val="30"/>
          </w:rPr>
          <w:t>названии</w:t>
        </w:r>
      </w:hyperlink>
      <w:r w:rsidRPr="000340CC">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4" w:history="1">
        <w:r w:rsidRPr="000340CC">
          <w:rPr>
            <w:rFonts w:ascii="Times New Roman" w:hAnsi="Times New Roman" w:cs="Times New Roman"/>
            <w:color w:val="0000FF"/>
            <w:sz w:val="30"/>
            <w:szCs w:val="30"/>
          </w:rPr>
          <w:t>пункте 1</w:t>
        </w:r>
      </w:hyperlink>
      <w:r w:rsidRPr="000340CC">
        <w:rPr>
          <w:rFonts w:ascii="Times New Roman" w:hAnsi="Times New Roman" w:cs="Times New Roman"/>
          <w:sz w:val="30"/>
          <w:szCs w:val="30"/>
        </w:rPr>
        <w:t>:</w:t>
      </w:r>
    </w:p>
    <w:p w:rsidR="000340CC" w:rsidRPr="000340CC" w:rsidRDefault="000340CC">
      <w:pPr>
        <w:pStyle w:val="ConsPlusNormal"/>
        <w:ind w:firstLine="540"/>
        <w:jc w:val="both"/>
        <w:rPr>
          <w:rFonts w:ascii="Times New Roman" w:hAnsi="Times New Roman" w:cs="Times New Roman"/>
          <w:sz w:val="30"/>
          <w:szCs w:val="30"/>
        </w:rPr>
      </w:pPr>
      <w:hyperlink r:id="rId25" w:history="1">
        <w:r w:rsidRPr="000340CC">
          <w:rPr>
            <w:rFonts w:ascii="Times New Roman" w:hAnsi="Times New Roman" w:cs="Times New Roman"/>
            <w:color w:val="0000FF"/>
            <w:sz w:val="30"/>
            <w:szCs w:val="30"/>
          </w:rPr>
          <w:t>слова</w:t>
        </w:r>
      </w:hyperlink>
      <w:r w:rsidRPr="000340CC">
        <w:rPr>
          <w:rFonts w:ascii="Times New Roman" w:hAnsi="Times New Roman" w:cs="Times New Roman"/>
          <w:sz w:val="30"/>
          <w:szCs w:val="30"/>
        </w:rPr>
        <w:t xml:space="preserve"> "оплате потребляемых ими жилищно-коммунальных услуг &lt;*&gt; (далее - расходы, связанные с предоставлением льгот по оплате жилищно-коммунальных </w:t>
      </w:r>
      <w:r w:rsidRPr="000340CC">
        <w:rPr>
          <w:rFonts w:ascii="Times New Roman" w:hAnsi="Times New Roman" w:cs="Times New Roman"/>
          <w:sz w:val="30"/>
          <w:szCs w:val="30"/>
        </w:rPr>
        <w:lastRenderedPageBreak/>
        <w:t>услуг)" заменить словами "плате за потребляемые ими жилищно-коммунальные услуги &lt;*&gt; (далее - расходы, связанные с предоставлением льгот по плате за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6" w:history="1">
        <w:r w:rsidRPr="000340CC">
          <w:rPr>
            <w:rFonts w:ascii="Times New Roman" w:hAnsi="Times New Roman" w:cs="Times New Roman"/>
            <w:color w:val="0000FF"/>
            <w:sz w:val="30"/>
            <w:szCs w:val="30"/>
          </w:rPr>
          <w:t>подстрочном примечании</w:t>
        </w:r>
      </w:hyperlink>
      <w:r w:rsidRPr="000340CC">
        <w:rPr>
          <w:rFonts w:ascii="Times New Roman" w:hAnsi="Times New Roman" w:cs="Times New Roman"/>
          <w:sz w:val="30"/>
          <w:szCs w:val="30"/>
        </w:rPr>
        <w:t xml:space="preserve">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7" w:history="1">
        <w:r w:rsidRPr="000340CC">
          <w:rPr>
            <w:rFonts w:ascii="Times New Roman" w:hAnsi="Times New Roman" w:cs="Times New Roman"/>
            <w:color w:val="0000FF"/>
            <w:sz w:val="30"/>
            <w:szCs w:val="30"/>
          </w:rPr>
          <w:t>пункте 2</w:t>
        </w:r>
      </w:hyperlink>
      <w:r w:rsidRPr="000340CC">
        <w:rPr>
          <w:rFonts w:ascii="Times New Roman" w:hAnsi="Times New Roman" w:cs="Times New Roman"/>
          <w:sz w:val="30"/>
          <w:szCs w:val="30"/>
        </w:rPr>
        <w:t>:</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8" w:history="1">
        <w:r w:rsidRPr="000340CC">
          <w:rPr>
            <w:rFonts w:ascii="Times New Roman" w:hAnsi="Times New Roman" w:cs="Times New Roman"/>
            <w:color w:val="0000FF"/>
            <w:sz w:val="30"/>
            <w:szCs w:val="30"/>
          </w:rPr>
          <w:t>абзаце первом</w:t>
        </w:r>
      </w:hyperlink>
      <w:r w:rsidRPr="000340CC">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29" w:history="1">
        <w:r w:rsidRPr="000340CC">
          <w:rPr>
            <w:rFonts w:ascii="Times New Roman" w:hAnsi="Times New Roman" w:cs="Times New Roman"/>
            <w:color w:val="0000FF"/>
            <w:sz w:val="30"/>
            <w:szCs w:val="30"/>
          </w:rPr>
          <w:t>абзаце третьем</w:t>
        </w:r>
      </w:hyperlink>
      <w:r w:rsidRPr="000340CC">
        <w:rPr>
          <w:rFonts w:ascii="Times New Roman" w:hAnsi="Times New Roman" w:cs="Times New Roman"/>
          <w:sz w:val="30"/>
          <w:szCs w:val="30"/>
        </w:rPr>
        <w:t xml:space="preserve">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30" w:history="1">
        <w:r w:rsidRPr="000340CC">
          <w:rPr>
            <w:rFonts w:ascii="Times New Roman" w:hAnsi="Times New Roman" w:cs="Times New Roman"/>
            <w:color w:val="0000FF"/>
            <w:sz w:val="30"/>
            <w:szCs w:val="30"/>
          </w:rPr>
          <w:t>абзаце шестом</w:t>
        </w:r>
      </w:hyperlink>
      <w:r w:rsidRPr="000340CC">
        <w:rPr>
          <w:rFonts w:ascii="Times New Roman" w:hAnsi="Times New Roman" w:cs="Times New Roman"/>
          <w:sz w:val="30"/>
          <w:szCs w:val="30"/>
        </w:rPr>
        <w:t xml:space="preserve"> слово "граждан-застройщиков" заменить словом "застройщиков";</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31" w:history="1">
        <w:r w:rsidRPr="000340CC">
          <w:rPr>
            <w:rFonts w:ascii="Times New Roman" w:hAnsi="Times New Roman" w:cs="Times New Roman"/>
            <w:color w:val="0000FF"/>
            <w:sz w:val="30"/>
            <w:szCs w:val="30"/>
          </w:rPr>
          <w:t>пунктах 3</w:t>
        </w:r>
      </w:hyperlink>
      <w:r w:rsidRPr="000340CC">
        <w:rPr>
          <w:rFonts w:ascii="Times New Roman" w:hAnsi="Times New Roman" w:cs="Times New Roman"/>
          <w:sz w:val="30"/>
          <w:szCs w:val="30"/>
        </w:rPr>
        <w:t xml:space="preserve"> и </w:t>
      </w:r>
      <w:hyperlink r:id="rId32" w:history="1">
        <w:r w:rsidRPr="000340CC">
          <w:rPr>
            <w:rFonts w:ascii="Times New Roman" w:hAnsi="Times New Roman" w:cs="Times New Roman"/>
            <w:color w:val="0000FF"/>
            <w:sz w:val="30"/>
            <w:szCs w:val="30"/>
          </w:rPr>
          <w:t>4</w:t>
        </w:r>
      </w:hyperlink>
      <w:r w:rsidRPr="000340CC">
        <w:rPr>
          <w:rFonts w:ascii="Times New Roman" w:hAnsi="Times New Roman" w:cs="Times New Roman"/>
          <w:sz w:val="30"/>
          <w:szCs w:val="30"/>
        </w:rPr>
        <w:t xml:space="preserve">, </w:t>
      </w:r>
      <w:hyperlink r:id="rId33" w:history="1">
        <w:r w:rsidRPr="000340CC">
          <w:rPr>
            <w:rFonts w:ascii="Times New Roman" w:hAnsi="Times New Roman" w:cs="Times New Roman"/>
            <w:color w:val="0000FF"/>
            <w:sz w:val="30"/>
            <w:szCs w:val="30"/>
          </w:rPr>
          <w:t>части первой пункта 8</w:t>
        </w:r>
      </w:hyperlink>
      <w:r w:rsidRPr="000340CC">
        <w:rPr>
          <w:rFonts w:ascii="Times New Roman" w:hAnsi="Times New Roman" w:cs="Times New Roman"/>
          <w:sz w:val="30"/>
          <w:szCs w:val="30"/>
        </w:rPr>
        <w:t xml:space="preserve">, </w:t>
      </w:r>
      <w:hyperlink r:id="rId34" w:history="1">
        <w:r w:rsidRPr="000340CC">
          <w:rPr>
            <w:rFonts w:ascii="Times New Roman" w:hAnsi="Times New Roman" w:cs="Times New Roman"/>
            <w:color w:val="0000FF"/>
            <w:sz w:val="30"/>
            <w:szCs w:val="30"/>
          </w:rPr>
          <w:t>частях первой</w:t>
        </w:r>
      </w:hyperlink>
      <w:r w:rsidRPr="000340CC">
        <w:rPr>
          <w:rFonts w:ascii="Times New Roman" w:hAnsi="Times New Roman" w:cs="Times New Roman"/>
          <w:sz w:val="30"/>
          <w:szCs w:val="30"/>
        </w:rPr>
        <w:t xml:space="preserve"> и </w:t>
      </w:r>
      <w:hyperlink r:id="rId35" w:history="1">
        <w:r w:rsidRPr="000340CC">
          <w:rPr>
            <w:rFonts w:ascii="Times New Roman" w:hAnsi="Times New Roman" w:cs="Times New Roman"/>
            <w:color w:val="0000FF"/>
            <w:sz w:val="30"/>
            <w:szCs w:val="30"/>
          </w:rPr>
          <w:t>третьей пункта 9</w:t>
        </w:r>
      </w:hyperlink>
      <w:r w:rsidRPr="000340CC">
        <w:rPr>
          <w:rFonts w:ascii="Times New Roman" w:hAnsi="Times New Roman" w:cs="Times New Roman"/>
          <w:sz w:val="30"/>
          <w:szCs w:val="30"/>
        </w:rPr>
        <w:t xml:space="preserve"> и </w:t>
      </w:r>
      <w:hyperlink r:id="rId36" w:history="1">
        <w:r w:rsidRPr="000340CC">
          <w:rPr>
            <w:rFonts w:ascii="Times New Roman" w:hAnsi="Times New Roman" w:cs="Times New Roman"/>
            <w:color w:val="0000FF"/>
            <w:sz w:val="30"/>
            <w:szCs w:val="30"/>
          </w:rPr>
          <w:t>пункте 10</w:t>
        </w:r>
      </w:hyperlink>
      <w:r w:rsidRPr="000340CC">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37" w:history="1">
        <w:r w:rsidRPr="000340CC">
          <w:rPr>
            <w:rFonts w:ascii="Times New Roman" w:hAnsi="Times New Roman" w:cs="Times New Roman"/>
            <w:color w:val="0000FF"/>
            <w:sz w:val="30"/>
            <w:szCs w:val="30"/>
          </w:rPr>
          <w:t>части первой пункта 5</w:t>
        </w:r>
      </w:hyperlink>
      <w:r w:rsidRPr="000340CC">
        <w:rPr>
          <w:rFonts w:ascii="Times New Roman" w:hAnsi="Times New Roman" w:cs="Times New Roman"/>
          <w:sz w:val="30"/>
          <w:szCs w:val="30"/>
        </w:rPr>
        <w:t xml:space="preserve"> слова "оплате потребленных тепловой, электрической энергии и газа" заменить словами "плате за услуги электро-, тепло- и газоснабжения";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38" w:history="1">
        <w:r w:rsidRPr="000340CC">
          <w:rPr>
            <w:rFonts w:ascii="Times New Roman" w:hAnsi="Times New Roman" w:cs="Times New Roman"/>
            <w:color w:val="0000FF"/>
            <w:sz w:val="30"/>
            <w:szCs w:val="30"/>
          </w:rPr>
          <w:t>пункте 6</w:t>
        </w:r>
      </w:hyperlink>
      <w:r w:rsidRPr="000340CC">
        <w:rPr>
          <w:rFonts w:ascii="Times New Roman" w:hAnsi="Times New Roman" w:cs="Times New Roman"/>
          <w:sz w:val="30"/>
          <w:szCs w:val="30"/>
        </w:rPr>
        <w:t>:</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39"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40" w:history="1">
        <w:r w:rsidRPr="000340CC">
          <w:rPr>
            <w:rFonts w:ascii="Times New Roman" w:hAnsi="Times New Roman" w:cs="Times New Roman"/>
            <w:color w:val="0000FF"/>
            <w:sz w:val="30"/>
            <w:szCs w:val="30"/>
          </w:rPr>
          <w:t>части второй</w:t>
        </w:r>
      </w:hyperlink>
      <w:r w:rsidRPr="000340CC">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41" w:history="1">
        <w:r w:rsidRPr="000340CC">
          <w:rPr>
            <w:rFonts w:ascii="Times New Roman" w:hAnsi="Times New Roman" w:cs="Times New Roman"/>
            <w:color w:val="0000FF"/>
            <w:sz w:val="30"/>
            <w:szCs w:val="30"/>
          </w:rPr>
          <w:t>приложении 1</w:t>
        </w:r>
      </w:hyperlink>
      <w:r w:rsidRPr="000340CC">
        <w:rPr>
          <w:rFonts w:ascii="Times New Roman" w:hAnsi="Times New Roman" w:cs="Times New Roman"/>
          <w:sz w:val="30"/>
          <w:szCs w:val="30"/>
        </w:rPr>
        <w:t xml:space="preserve"> к этому Положению:</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42" w:history="1">
        <w:r w:rsidRPr="000340CC">
          <w:rPr>
            <w:rFonts w:ascii="Times New Roman" w:hAnsi="Times New Roman" w:cs="Times New Roman"/>
            <w:color w:val="0000FF"/>
            <w:sz w:val="30"/>
            <w:szCs w:val="30"/>
          </w:rPr>
          <w:t>грифе</w:t>
        </w:r>
      </w:hyperlink>
      <w:r w:rsidRPr="000340CC">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43" w:history="1">
        <w:r w:rsidRPr="000340CC">
          <w:rPr>
            <w:rFonts w:ascii="Times New Roman" w:hAnsi="Times New Roman" w:cs="Times New Roman"/>
            <w:color w:val="0000FF"/>
            <w:sz w:val="30"/>
            <w:szCs w:val="30"/>
          </w:rPr>
          <w:t>названии</w:t>
        </w:r>
      </w:hyperlink>
      <w:r w:rsidRPr="000340CC">
        <w:rPr>
          <w:rFonts w:ascii="Times New Roman" w:hAnsi="Times New Roman" w:cs="Times New Roman"/>
          <w:sz w:val="30"/>
          <w:szCs w:val="30"/>
        </w:rPr>
        <w:t xml:space="preserve"> слова "оплате потребленных электрической и тепловой энергии" заменить словами "плате за услуги электро- и теплоснабжения";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44" w:history="1">
        <w:r w:rsidRPr="000340CC">
          <w:rPr>
            <w:rFonts w:ascii="Times New Roman" w:hAnsi="Times New Roman" w:cs="Times New Roman"/>
            <w:color w:val="0000FF"/>
            <w:sz w:val="30"/>
            <w:szCs w:val="30"/>
          </w:rPr>
          <w:t>графе 1</w:t>
        </w:r>
      </w:hyperlink>
      <w:r w:rsidRPr="000340CC">
        <w:rPr>
          <w:rFonts w:ascii="Times New Roman" w:hAnsi="Times New Roman" w:cs="Times New Roman"/>
          <w:sz w:val="30"/>
          <w:szCs w:val="30"/>
        </w:rPr>
        <w:t xml:space="preserve">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45" w:history="1">
        <w:r w:rsidRPr="000340CC">
          <w:rPr>
            <w:rFonts w:ascii="Times New Roman" w:hAnsi="Times New Roman" w:cs="Times New Roman"/>
            <w:color w:val="0000FF"/>
            <w:sz w:val="30"/>
            <w:szCs w:val="30"/>
          </w:rPr>
          <w:t>приложении 2</w:t>
        </w:r>
      </w:hyperlink>
      <w:r w:rsidRPr="000340CC">
        <w:rPr>
          <w:rFonts w:ascii="Times New Roman" w:hAnsi="Times New Roman" w:cs="Times New Roman"/>
          <w:sz w:val="30"/>
          <w:szCs w:val="30"/>
        </w:rPr>
        <w:t xml:space="preserve"> к этому Положению:</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46" w:history="1">
        <w:r w:rsidRPr="000340CC">
          <w:rPr>
            <w:rFonts w:ascii="Times New Roman" w:hAnsi="Times New Roman" w:cs="Times New Roman"/>
            <w:color w:val="0000FF"/>
            <w:sz w:val="30"/>
            <w:szCs w:val="30"/>
          </w:rPr>
          <w:t>грифе</w:t>
        </w:r>
      </w:hyperlink>
      <w:r w:rsidRPr="000340CC">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lastRenderedPageBreak/>
        <w:t xml:space="preserve">в </w:t>
      </w:r>
      <w:hyperlink r:id="rId47" w:history="1">
        <w:r w:rsidRPr="000340CC">
          <w:rPr>
            <w:rFonts w:ascii="Times New Roman" w:hAnsi="Times New Roman" w:cs="Times New Roman"/>
            <w:color w:val="0000FF"/>
            <w:sz w:val="30"/>
            <w:szCs w:val="30"/>
          </w:rPr>
          <w:t>названии</w:t>
        </w:r>
      </w:hyperlink>
      <w:r w:rsidRPr="000340CC">
        <w:rPr>
          <w:rFonts w:ascii="Times New Roman" w:hAnsi="Times New Roman" w:cs="Times New Roman"/>
          <w:sz w:val="30"/>
          <w:szCs w:val="30"/>
        </w:rPr>
        <w:t xml:space="preserve"> и </w:t>
      </w:r>
      <w:hyperlink r:id="rId48" w:history="1">
        <w:r w:rsidRPr="000340CC">
          <w:rPr>
            <w:rFonts w:ascii="Times New Roman" w:hAnsi="Times New Roman" w:cs="Times New Roman"/>
            <w:color w:val="0000FF"/>
            <w:sz w:val="30"/>
            <w:szCs w:val="30"/>
          </w:rPr>
          <w:t>графе 1</w:t>
        </w:r>
      </w:hyperlink>
      <w:r w:rsidRPr="000340CC">
        <w:rPr>
          <w:rFonts w:ascii="Times New Roman" w:hAnsi="Times New Roman" w:cs="Times New Roman"/>
          <w:sz w:val="30"/>
          <w:szCs w:val="30"/>
        </w:rPr>
        <w:t xml:space="preserve"> слова "оплате потребленного газа" заменить словами "плате за услуги газоснабжения";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49" w:history="1">
        <w:r w:rsidRPr="000340CC">
          <w:rPr>
            <w:rFonts w:ascii="Times New Roman" w:hAnsi="Times New Roman" w:cs="Times New Roman"/>
            <w:color w:val="0000FF"/>
            <w:sz w:val="30"/>
            <w:szCs w:val="30"/>
          </w:rPr>
          <w:t>приложении 3</w:t>
        </w:r>
      </w:hyperlink>
      <w:r w:rsidRPr="000340CC">
        <w:rPr>
          <w:rFonts w:ascii="Times New Roman" w:hAnsi="Times New Roman" w:cs="Times New Roman"/>
          <w:sz w:val="30"/>
          <w:szCs w:val="30"/>
        </w:rPr>
        <w:t xml:space="preserve"> к этому Положению:</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0" w:history="1">
        <w:r w:rsidRPr="000340CC">
          <w:rPr>
            <w:rFonts w:ascii="Times New Roman" w:hAnsi="Times New Roman" w:cs="Times New Roman"/>
            <w:color w:val="0000FF"/>
            <w:sz w:val="30"/>
            <w:szCs w:val="30"/>
          </w:rPr>
          <w:t>грифе</w:t>
        </w:r>
      </w:hyperlink>
      <w:r w:rsidRPr="000340CC">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1" w:history="1">
        <w:r w:rsidRPr="000340CC">
          <w:rPr>
            <w:rFonts w:ascii="Times New Roman" w:hAnsi="Times New Roman" w:cs="Times New Roman"/>
            <w:color w:val="0000FF"/>
            <w:sz w:val="30"/>
            <w:szCs w:val="30"/>
          </w:rPr>
          <w:t>названии</w:t>
        </w:r>
      </w:hyperlink>
      <w:r w:rsidRPr="000340CC">
        <w:rPr>
          <w:rFonts w:ascii="Times New Roman" w:hAnsi="Times New Roman" w:cs="Times New Roman"/>
          <w:sz w:val="30"/>
          <w:szCs w:val="30"/>
        </w:rPr>
        <w:t xml:space="preserve"> слова "оплате услуг" заменить словами "плате за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2" w:history="1">
        <w:r w:rsidRPr="000340CC">
          <w:rPr>
            <w:rFonts w:ascii="Times New Roman" w:hAnsi="Times New Roman" w:cs="Times New Roman"/>
            <w:color w:val="0000FF"/>
            <w:sz w:val="30"/>
            <w:szCs w:val="30"/>
          </w:rPr>
          <w:t>названии графы 3</w:t>
        </w:r>
      </w:hyperlink>
      <w:r w:rsidRPr="000340CC">
        <w:rPr>
          <w:rFonts w:ascii="Times New Roman" w:hAnsi="Times New Roman" w:cs="Times New Roman"/>
          <w:sz w:val="30"/>
          <w:szCs w:val="30"/>
        </w:rPr>
        <w:t xml:space="preserve"> слова "оплате указанных услуг" заменить словами "плате за указанные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3" w:history="1">
        <w:r w:rsidRPr="000340CC">
          <w:rPr>
            <w:rFonts w:ascii="Times New Roman" w:hAnsi="Times New Roman" w:cs="Times New Roman"/>
            <w:color w:val="0000FF"/>
            <w:sz w:val="30"/>
            <w:szCs w:val="30"/>
          </w:rPr>
          <w:t>приложении 4</w:t>
        </w:r>
      </w:hyperlink>
      <w:r w:rsidRPr="000340CC">
        <w:rPr>
          <w:rFonts w:ascii="Times New Roman" w:hAnsi="Times New Roman" w:cs="Times New Roman"/>
          <w:sz w:val="30"/>
          <w:szCs w:val="30"/>
        </w:rPr>
        <w:t xml:space="preserve"> к этому Положению:</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4" w:history="1">
        <w:r w:rsidRPr="000340CC">
          <w:rPr>
            <w:rFonts w:ascii="Times New Roman" w:hAnsi="Times New Roman" w:cs="Times New Roman"/>
            <w:color w:val="0000FF"/>
            <w:sz w:val="30"/>
            <w:szCs w:val="30"/>
          </w:rPr>
          <w:t>грифе</w:t>
        </w:r>
      </w:hyperlink>
      <w:r w:rsidRPr="000340CC">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5" w:history="1">
        <w:r w:rsidRPr="000340CC">
          <w:rPr>
            <w:rFonts w:ascii="Times New Roman" w:hAnsi="Times New Roman" w:cs="Times New Roman"/>
            <w:color w:val="0000FF"/>
            <w:sz w:val="30"/>
            <w:szCs w:val="30"/>
          </w:rPr>
          <w:t>названии</w:t>
        </w:r>
      </w:hyperlink>
      <w:r w:rsidRPr="000340CC">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6" w:history="1">
        <w:r w:rsidRPr="000340CC">
          <w:rPr>
            <w:rFonts w:ascii="Times New Roman" w:hAnsi="Times New Roman" w:cs="Times New Roman"/>
            <w:color w:val="0000FF"/>
            <w:sz w:val="30"/>
            <w:szCs w:val="30"/>
          </w:rPr>
          <w:t>графе 1</w:t>
        </w:r>
      </w:hyperlink>
      <w:r w:rsidRPr="000340CC">
        <w:rPr>
          <w:rFonts w:ascii="Times New Roman" w:hAnsi="Times New Roman" w:cs="Times New Roman"/>
          <w:sz w:val="30"/>
          <w:szCs w:val="30"/>
        </w:rPr>
        <w:t xml:space="preserve">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7" w:history="1">
        <w:r w:rsidRPr="000340CC">
          <w:rPr>
            <w:rFonts w:ascii="Times New Roman" w:hAnsi="Times New Roman" w:cs="Times New Roman"/>
            <w:color w:val="0000FF"/>
            <w:sz w:val="30"/>
            <w:szCs w:val="30"/>
          </w:rPr>
          <w:t>приложении 5</w:t>
        </w:r>
      </w:hyperlink>
      <w:r w:rsidRPr="000340CC">
        <w:rPr>
          <w:rFonts w:ascii="Times New Roman" w:hAnsi="Times New Roman" w:cs="Times New Roman"/>
          <w:sz w:val="30"/>
          <w:szCs w:val="30"/>
        </w:rPr>
        <w:t xml:space="preserve"> к этому Положению:</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8" w:history="1">
        <w:r w:rsidRPr="000340CC">
          <w:rPr>
            <w:rFonts w:ascii="Times New Roman" w:hAnsi="Times New Roman" w:cs="Times New Roman"/>
            <w:color w:val="0000FF"/>
            <w:sz w:val="30"/>
            <w:szCs w:val="30"/>
          </w:rPr>
          <w:t>грифе</w:t>
        </w:r>
      </w:hyperlink>
      <w:r w:rsidRPr="000340CC">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59" w:history="1">
        <w:r w:rsidRPr="000340CC">
          <w:rPr>
            <w:rFonts w:ascii="Times New Roman" w:hAnsi="Times New Roman" w:cs="Times New Roman"/>
            <w:color w:val="0000FF"/>
            <w:sz w:val="30"/>
            <w:szCs w:val="30"/>
          </w:rPr>
          <w:t>названии</w:t>
        </w:r>
      </w:hyperlink>
      <w:r w:rsidRPr="000340CC">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w:t>
      </w:r>
      <w:hyperlink r:id="rId60" w:history="1">
        <w:r w:rsidRPr="000340CC">
          <w:rPr>
            <w:rFonts w:ascii="Times New Roman" w:hAnsi="Times New Roman" w:cs="Times New Roman"/>
            <w:color w:val="0000FF"/>
            <w:sz w:val="30"/>
            <w:szCs w:val="30"/>
          </w:rPr>
          <w:t>названии графы 2</w:t>
        </w:r>
      </w:hyperlink>
      <w:r w:rsidRPr="000340CC">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2.3. из </w:t>
      </w:r>
      <w:hyperlink r:id="rId61" w:history="1">
        <w:r w:rsidRPr="000340CC">
          <w:rPr>
            <w:rFonts w:ascii="Times New Roman" w:hAnsi="Times New Roman" w:cs="Times New Roman"/>
            <w:color w:val="0000FF"/>
            <w:sz w:val="30"/>
            <w:szCs w:val="30"/>
          </w:rPr>
          <w:t>части первой пункта 40</w:t>
        </w:r>
      </w:hyperlink>
      <w:r w:rsidRPr="000340CC">
        <w:rPr>
          <w:rFonts w:ascii="Times New Roman" w:hAnsi="Times New Roman" w:cs="Times New Roman"/>
          <w:sz w:val="30"/>
          <w:szCs w:val="30"/>
        </w:rPr>
        <w:t xml:space="preserve">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 мест общего пользования в общежитии" исключить.</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3. Признать утратившими силу постановления Совета Министров Республики Беларусь и их структурные элементы согласно </w:t>
      </w:r>
      <w:hyperlink w:anchor="P97" w:history="1">
        <w:r w:rsidRPr="000340CC">
          <w:rPr>
            <w:rFonts w:ascii="Times New Roman" w:hAnsi="Times New Roman" w:cs="Times New Roman"/>
            <w:color w:val="0000FF"/>
            <w:sz w:val="30"/>
            <w:szCs w:val="30"/>
          </w:rPr>
          <w:t>приложению</w:t>
        </w:r>
      </w:hyperlink>
      <w:r w:rsidRPr="000340CC">
        <w:rPr>
          <w:rFonts w:ascii="Times New Roman" w:hAnsi="Times New Roman" w:cs="Times New Roman"/>
          <w:sz w:val="30"/>
          <w:szCs w:val="30"/>
        </w:rPr>
        <w:t>.</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hyperlink w:anchor="P139" w:history="1">
        <w:r w:rsidRPr="000340CC">
          <w:rPr>
            <w:rFonts w:ascii="Times New Roman" w:hAnsi="Times New Roman" w:cs="Times New Roman"/>
            <w:color w:val="0000FF"/>
            <w:sz w:val="30"/>
            <w:szCs w:val="30"/>
          </w:rPr>
          <w:t>Положения</w:t>
        </w:r>
      </w:hyperlink>
      <w:r w:rsidRPr="000340CC">
        <w:rPr>
          <w:rFonts w:ascii="Times New Roman" w:hAnsi="Times New Roman" w:cs="Times New Roman"/>
          <w:sz w:val="30"/>
          <w:szCs w:val="30"/>
        </w:rP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5. Министерству энергетики совместно с облисполкомами и Минским горисполкомом обеспечить проведение ежегодного мониторинга электро- и </w:t>
      </w:r>
      <w:r w:rsidRPr="000340CC">
        <w:rPr>
          <w:rFonts w:ascii="Times New Roman" w:hAnsi="Times New Roman" w:cs="Times New Roman"/>
          <w:sz w:val="30"/>
          <w:szCs w:val="30"/>
        </w:rPr>
        <w:lastRenderedPageBreak/>
        <w:t>газопотребления и при необходимости внесение по согласованию с Министерством экономики в установленном порядке в Совет Министров Республики Беларусь предложений о дифференциации объемов потребления электрической энергии и природного газа при осуществлении расчетов с населением за услуги электро- и газоснабжения.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 Облисполкомам и Минскому горисполкому обеспечивать на безвозмездной основе ежемесячное информирование организаций, осуществляющих эксплуатацию жилищного фонда и (или) предоставляющих жилищно-коммунальные услуги,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6.2. о жилых домах (жилых помещениях), в которых в установленном порядке зарегистрированы по месту жительства (по месту пребывания):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неполные семьи, воспитывающие ребенка-инвалида;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6.3. о жилых домах (жилых помещениях), в которых отсутствуют зарегистрированные по месту жительства собственник жилого помещения, наниматель жилого помещения государственного или частного жилищного фонда, член организации застройщиков, дольщик, заключивший договор, предусматривающий передачу ему во владение и пользование объекта долевого строительства, и (или) члены его семьи;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62"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6.4. о жилых домах (жилых помещениях), не оборудованных в установленном порядке системами централизованного горячего водоснабжения;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6.6. о составе семьи граждан, имеющих право на льготы по плате за жилищно-коммунальные услуги в соответствии с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6.7. о находящихся в собственности граждан нежилых помещениях в жилых домах, в том числе переведенных в установленном законодательством порядке из </w:t>
      </w:r>
      <w:r w:rsidRPr="000340CC">
        <w:rPr>
          <w:rFonts w:ascii="Times New Roman" w:hAnsi="Times New Roman" w:cs="Times New Roman"/>
          <w:sz w:val="30"/>
          <w:szCs w:val="30"/>
        </w:rPr>
        <w:lastRenderedPageBreak/>
        <w:t>жилых в нежилые помещения.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8. Настоящее постановление вступает в силу после его официального опубликования.</w:t>
      </w:r>
    </w:p>
    <w:p w:rsidR="000340CC" w:rsidRPr="000340CC" w:rsidRDefault="000340CC">
      <w:pPr>
        <w:pStyle w:val="ConsPlusNormal"/>
        <w:ind w:firstLine="540"/>
        <w:jc w:val="both"/>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r w:rsidRPr="000340CC">
        <w:rPr>
          <w:rFonts w:ascii="Times New Roman" w:hAnsi="Times New Roman" w:cs="Times New Roman"/>
          <w:sz w:val="30"/>
          <w:szCs w:val="30"/>
        </w:rP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315"/>
        <w:gridCol w:w="5316"/>
      </w:tblGrid>
      <w:tr w:rsidR="000340CC" w:rsidRPr="000340CC">
        <w:tc>
          <w:tcPr>
            <w:tcW w:w="4677" w:type="dxa"/>
            <w:tcBorders>
              <w:top w:val="nil"/>
              <w:left w:val="nil"/>
              <w:bottom w:val="nil"/>
              <w:right w:val="nil"/>
            </w:tcBorders>
          </w:tcPr>
          <w:p w:rsidR="000340CC" w:rsidRPr="000340CC" w:rsidRDefault="000340CC">
            <w:pPr>
              <w:pStyle w:val="ConsPlusNormal"/>
              <w:rPr>
                <w:rFonts w:ascii="Times New Roman" w:hAnsi="Times New Roman" w:cs="Times New Roman"/>
                <w:sz w:val="30"/>
                <w:szCs w:val="30"/>
              </w:rPr>
            </w:pPr>
            <w:r w:rsidRPr="000340CC">
              <w:rPr>
                <w:rFonts w:ascii="Times New Roman" w:hAnsi="Times New Roman" w:cs="Times New Roman"/>
                <w:sz w:val="30"/>
                <w:szCs w:val="30"/>
              </w:rPr>
              <w:t>Республики Беларусь</w:t>
            </w:r>
          </w:p>
        </w:tc>
        <w:tc>
          <w:tcPr>
            <w:tcW w:w="4677" w:type="dxa"/>
            <w:tcBorders>
              <w:top w:val="nil"/>
              <w:left w:val="nil"/>
              <w:bottom w:val="nil"/>
              <w:right w:val="nil"/>
            </w:tcBorders>
          </w:tcPr>
          <w:p w:rsidR="000340CC" w:rsidRPr="000340CC" w:rsidRDefault="000340CC">
            <w:pPr>
              <w:pStyle w:val="ConsPlusNormal"/>
              <w:jc w:val="right"/>
              <w:rPr>
                <w:rFonts w:ascii="Times New Roman" w:hAnsi="Times New Roman" w:cs="Times New Roman"/>
                <w:sz w:val="30"/>
                <w:szCs w:val="30"/>
              </w:rPr>
            </w:pPr>
            <w:r w:rsidRPr="000340CC">
              <w:rPr>
                <w:rFonts w:ascii="Times New Roman" w:hAnsi="Times New Roman" w:cs="Times New Roman"/>
                <w:sz w:val="30"/>
                <w:szCs w:val="30"/>
              </w:rPr>
              <w:t>В.Семашко</w:t>
            </w:r>
          </w:p>
        </w:tc>
      </w:tr>
    </w:tbl>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right"/>
        <w:rPr>
          <w:rFonts w:ascii="Times New Roman" w:hAnsi="Times New Roman" w:cs="Times New Roman"/>
          <w:sz w:val="30"/>
          <w:szCs w:val="30"/>
        </w:rPr>
      </w:pPr>
      <w:r w:rsidRPr="000340CC">
        <w:rPr>
          <w:rFonts w:ascii="Times New Roman" w:hAnsi="Times New Roman" w:cs="Times New Roman"/>
          <w:sz w:val="30"/>
          <w:szCs w:val="30"/>
        </w:rPr>
        <w:t>Приложение</w:t>
      </w:r>
    </w:p>
    <w:p w:rsidR="000340CC" w:rsidRPr="000340CC" w:rsidRDefault="000340CC">
      <w:pPr>
        <w:pStyle w:val="ConsPlusNormal"/>
        <w:jc w:val="right"/>
        <w:rPr>
          <w:rFonts w:ascii="Times New Roman" w:hAnsi="Times New Roman" w:cs="Times New Roman"/>
          <w:sz w:val="30"/>
          <w:szCs w:val="30"/>
        </w:rPr>
      </w:pPr>
      <w:r w:rsidRPr="000340CC">
        <w:rPr>
          <w:rFonts w:ascii="Times New Roman" w:hAnsi="Times New Roman" w:cs="Times New Roman"/>
          <w:sz w:val="30"/>
          <w:szCs w:val="30"/>
        </w:rPr>
        <w:t>к постановлению</w:t>
      </w:r>
    </w:p>
    <w:p w:rsidR="000340CC" w:rsidRPr="000340CC" w:rsidRDefault="000340CC">
      <w:pPr>
        <w:pStyle w:val="ConsPlusNormal"/>
        <w:jc w:val="right"/>
        <w:rPr>
          <w:rFonts w:ascii="Times New Roman" w:hAnsi="Times New Roman" w:cs="Times New Roman"/>
          <w:sz w:val="30"/>
          <w:szCs w:val="30"/>
        </w:rPr>
      </w:pPr>
      <w:r w:rsidRPr="000340CC">
        <w:rPr>
          <w:rFonts w:ascii="Times New Roman" w:hAnsi="Times New Roman" w:cs="Times New Roman"/>
          <w:sz w:val="30"/>
          <w:szCs w:val="30"/>
        </w:rPr>
        <w:t>Совета Министров</w:t>
      </w:r>
    </w:p>
    <w:p w:rsidR="000340CC" w:rsidRPr="000340CC" w:rsidRDefault="000340CC">
      <w:pPr>
        <w:pStyle w:val="ConsPlusNormal"/>
        <w:jc w:val="right"/>
        <w:rPr>
          <w:rFonts w:ascii="Times New Roman" w:hAnsi="Times New Roman" w:cs="Times New Roman"/>
          <w:sz w:val="30"/>
          <w:szCs w:val="30"/>
        </w:rPr>
      </w:pPr>
      <w:r w:rsidRPr="000340CC">
        <w:rPr>
          <w:rFonts w:ascii="Times New Roman" w:hAnsi="Times New Roman" w:cs="Times New Roman"/>
          <w:sz w:val="30"/>
          <w:szCs w:val="30"/>
        </w:rPr>
        <w:t>Республики Беларусь</w:t>
      </w:r>
    </w:p>
    <w:p w:rsidR="000340CC" w:rsidRPr="000340CC" w:rsidRDefault="000340CC">
      <w:pPr>
        <w:pStyle w:val="ConsPlusNormal"/>
        <w:jc w:val="right"/>
        <w:rPr>
          <w:rFonts w:ascii="Times New Roman" w:hAnsi="Times New Roman" w:cs="Times New Roman"/>
          <w:sz w:val="30"/>
          <w:szCs w:val="30"/>
        </w:rPr>
      </w:pPr>
      <w:r w:rsidRPr="000340CC">
        <w:rPr>
          <w:rFonts w:ascii="Times New Roman" w:hAnsi="Times New Roman" w:cs="Times New Roman"/>
          <w:sz w:val="30"/>
          <w:szCs w:val="30"/>
        </w:rPr>
        <w:t>12.06.2014 N 571</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Title"/>
        <w:jc w:val="center"/>
        <w:rPr>
          <w:rFonts w:ascii="Times New Roman" w:hAnsi="Times New Roman" w:cs="Times New Roman"/>
          <w:sz w:val="30"/>
          <w:szCs w:val="30"/>
        </w:rPr>
      </w:pPr>
      <w:bookmarkStart w:id="0" w:name="P97"/>
      <w:bookmarkEnd w:id="0"/>
      <w:r w:rsidRPr="000340CC">
        <w:rPr>
          <w:rFonts w:ascii="Times New Roman" w:hAnsi="Times New Roman" w:cs="Times New Roman"/>
          <w:sz w:val="30"/>
          <w:szCs w:val="30"/>
        </w:rPr>
        <w:t>ПЕРЕЧЕНЬ</w:t>
      </w:r>
    </w:p>
    <w:p w:rsidR="000340CC" w:rsidRPr="000340CC" w:rsidRDefault="000340CC">
      <w:pPr>
        <w:pStyle w:val="ConsPlusTitle"/>
        <w:jc w:val="center"/>
        <w:rPr>
          <w:rFonts w:ascii="Times New Roman" w:hAnsi="Times New Roman" w:cs="Times New Roman"/>
          <w:sz w:val="30"/>
          <w:szCs w:val="30"/>
        </w:rPr>
      </w:pPr>
      <w:r w:rsidRPr="000340CC">
        <w:rPr>
          <w:rFonts w:ascii="Times New Roman" w:hAnsi="Times New Roman" w:cs="Times New Roman"/>
          <w:sz w:val="30"/>
          <w:szCs w:val="30"/>
        </w:rPr>
        <w:t>УТРАТИВШИХ СИЛУ ПОСТАНОВЛЕНИЙ СОВЕТА МИНИСТРОВ РЕСПУБЛИКИ БЕЛАРУСЬ И ИХ СТРУКТУРНЫХ ЭЛЕМЕНТОВ</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63"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31.12.2014 N 1297)</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 </w:t>
      </w:r>
      <w:hyperlink r:id="rId64"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 </w:t>
      </w:r>
      <w:hyperlink r:id="rId65"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3. </w:t>
      </w:r>
      <w:hyperlink r:id="rId66"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4. </w:t>
      </w:r>
      <w:hyperlink r:id="rId67" w:history="1">
        <w:r w:rsidRPr="000340CC">
          <w:rPr>
            <w:rFonts w:ascii="Times New Roman" w:hAnsi="Times New Roman" w:cs="Times New Roman"/>
            <w:color w:val="0000FF"/>
            <w:sz w:val="30"/>
            <w:szCs w:val="30"/>
          </w:rPr>
          <w:t>Пункт 98</w:t>
        </w:r>
      </w:hyperlink>
      <w:r w:rsidRPr="000340CC">
        <w:rPr>
          <w:rFonts w:ascii="Times New Roman" w:hAnsi="Times New Roman" w:cs="Times New Roman"/>
          <w:sz w:val="30"/>
          <w:szCs w:val="30"/>
        </w:rP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5. </w:t>
      </w:r>
      <w:hyperlink r:id="rId68" w:history="1">
        <w:r w:rsidRPr="000340CC">
          <w:rPr>
            <w:rFonts w:ascii="Times New Roman" w:hAnsi="Times New Roman" w:cs="Times New Roman"/>
            <w:color w:val="0000FF"/>
            <w:sz w:val="30"/>
            <w:szCs w:val="30"/>
          </w:rPr>
          <w:t>Пункт 20</w:t>
        </w:r>
      </w:hyperlink>
      <w:r w:rsidRPr="000340CC">
        <w:rPr>
          <w:rFonts w:ascii="Times New Roman" w:hAnsi="Times New Roman" w:cs="Times New Roman"/>
          <w:sz w:val="30"/>
          <w:szCs w:val="30"/>
        </w:rPr>
        <w:t xml:space="preserve"> постановления Совета Министров Республики Беларусь от 17 января 2003 г. N 45 "О мерах по повышению эффективности эксплуатации </w:t>
      </w:r>
      <w:r w:rsidRPr="000340CC">
        <w:rPr>
          <w:rFonts w:ascii="Times New Roman" w:hAnsi="Times New Roman" w:cs="Times New Roman"/>
          <w:sz w:val="30"/>
          <w:szCs w:val="30"/>
        </w:rPr>
        <w:lastRenderedPageBreak/>
        <w:t>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6. </w:t>
      </w:r>
      <w:hyperlink r:id="rId69"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7. </w:t>
      </w:r>
      <w:hyperlink r:id="rId70"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26 сентября 2003 г. N 1223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8. </w:t>
      </w:r>
      <w:hyperlink r:id="rId71"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9. </w:t>
      </w:r>
      <w:hyperlink r:id="rId72"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10. </w:t>
      </w:r>
      <w:hyperlink r:id="rId73"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11. </w:t>
      </w:r>
      <w:hyperlink r:id="rId74"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12. </w:t>
      </w:r>
      <w:hyperlink r:id="rId75"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13. </w:t>
      </w:r>
      <w:hyperlink r:id="rId76" w:history="1">
        <w:r w:rsidRPr="000340CC">
          <w:rPr>
            <w:rFonts w:ascii="Times New Roman" w:hAnsi="Times New Roman" w:cs="Times New Roman"/>
            <w:color w:val="0000FF"/>
            <w:sz w:val="30"/>
            <w:szCs w:val="30"/>
          </w:rPr>
          <w:t>Подпункт 1.3 пункта 1</w:t>
        </w:r>
      </w:hyperlink>
      <w:r w:rsidRPr="000340CC">
        <w:rPr>
          <w:rFonts w:ascii="Times New Roman" w:hAnsi="Times New Roman" w:cs="Times New Roman"/>
          <w:sz w:val="30"/>
          <w:szCs w:val="30"/>
        </w:rP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14. </w:t>
      </w:r>
      <w:hyperlink r:id="rId77" w:history="1">
        <w:r w:rsidRPr="000340CC">
          <w:rPr>
            <w:rFonts w:ascii="Times New Roman" w:hAnsi="Times New Roman" w:cs="Times New Roman"/>
            <w:color w:val="0000FF"/>
            <w:sz w:val="30"/>
            <w:szCs w:val="30"/>
          </w:rPr>
          <w:t>Подпункт 1.6 пункта 1</w:t>
        </w:r>
      </w:hyperlink>
      <w:r w:rsidRPr="000340CC">
        <w:rPr>
          <w:rFonts w:ascii="Times New Roman" w:hAnsi="Times New Roman" w:cs="Times New Roman"/>
          <w:sz w:val="30"/>
          <w:szCs w:val="30"/>
        </w:rPr>
        <w:t xml:space="preserve">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w:t>
      </w:r>
      <w:r w:rsidRPr="000340CC">
        <w:rPr>
          <w:rFonts w:ascii="Times New Roman" w:hAnsi="Times New Roman" w:cs="Times New Roman"/>
          <w:sz w:val="30"/>
          <w:szCs w:val="30"/>
        </w:rPr>
        <w:lastRenderedPageBreak/>
        <w:t>актов Республики Беларусь, 2007 г., N 303, 5/26370).</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15. </w:t>
      </w:r>
      <w:hyperlink r:id="rId78"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16. </w:t>
      </w:r>
      <w:hyperlink r:id="rId79" w:history="1">
        <w:r w:rsidRPr="000340CC">
          <w:rPr>
            <w:rFonts w:ascii="Times New Roman" w:hAnsi="Times New Roman" w:cs="Times New Roman"/>
            <w:color w:val="0000FF"/>
            <w:sz w:val="30"/>
            <w:szCs w:val="30"/>
          </w:rPr>
          <w:t>Подпункты 2.4</w:t>
        </w:r>
      </w:hyperlink>
      <w:r w:rsidRPr="000340CC">
        <w:rPr>
          <w:rFonts w:ascii="Times New Roman" w:hAnsi="Times New Roman" w:cs="Times New Roman"/>
          <w:sz w:val="30"/>
          <w:szCs w:val="30"/>
        </w:rPr>
        <w:t xml:space="preserve"> и </w:t>
      </w:r>
      <w:hyperlink r:id="rId80" w:history="1">
        <w:r w:rsidRPr="000340CC">
          <w:rPr>
            <w:rFonts w:ascii="Times New Roman" w:hAnsi="Times New Roman" w:cs="Times New Roman"/>
            <w:color w:val="0000FF"/>
            <w:sz w:val="30"/>
            <w:szCs w:val="30"/>
          </w:rPr>
          <w:t>2.23 пункта 2</w:t>
        </w:r>
      </w:hyperlink>
      <w:r w:rsidRPr="000340CC">
        <w:rPr>
          <w:rFonts w:ascii="Times New Roman" w:hAnsi="Times New Roman" w:cs="Times New Roman"/>
          <w:sz w:val="30"/>
          <w:szCs w:val="30"/>
        </w:rP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17. </w:t>
      </w:r>
      <w:hyperlink r:id="rId81"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18. </w:t>
      </w:r>
      <w:hyperlink r:id="rId82" w:history="1">
        <w:r w:rsidRPr="000340CC">
          <w:rPr>
            <w:rFonts w:ascii="Times New Roman" w:hAnsi="Times New Roman" w:cs="Times New Roman"/>
            <w:color w:val="0000FF"/>
            <w:sz w:val="30"/>
            <w:szCs w:val="30"/>
          </w:rPr>
          <w:t>Подпункт 2.1 пункта 2</w:t>
        </w:r>
      </w:hyperlink>
      <w:r w:rsidRPr="000340CC">
        <w:rPr>
          <w:rFonts w:ascii="Times New Roman" w:hAnsi="Times New Roman" w:cs="Times New Roman"/>
          <w:sz w:val="30"/>
          <w:szCs w:val="30"/>
        </w:rPr>
        <w:t xml:space="preserve">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19. </w:t>
      </w:r>
      <w:hyperlink r:id="rId83"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20. </w:t>
      </w:r>
      <w:hyperlink r:id="rId84"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21. </w:t>
      </w:r>
      <w:hyperlink r:id="rId85"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22. Утратил силу.</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22 утратил силу. - </w:t>
      </w:r>
      <w:hyperlink r:id="rId86"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Совмина от 31.12.2014 N 1297)</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23. </w:t>
      </w:r>
      <w:hyperlink r:id="rId87"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24. </w:t>
      </w:r>
      <w:hyperlink r:id="rId88" w:history="1">
        <w:r w:rsidRPr="000340CC">
          <w:rPr>
            <w:rFonts w:ascii="Times New Roman" w:hAnsi="Times New Roman" w:cs="Times New Roman"/>
            <w:color w:val="0000FF"/>
            <w:sz w:val="30"/>
            <w:szCs w:val="30"/>
          </w:rPr>
          <w:t>Пункт 7</w:t>
        </w:r>
      </w:hyperlink>
      <w:r w:rsidRPr="000340CC">
        <w:rPr>
          <w:rFonts w:ascii="Times New Roman" w:hAnsi="Times New Roman" w:cs="Times New Roman"/>
          <w:sz w:val="30"/>
          <w:szCs w:val="30"/>
        </w:rPr>
        <w:t xml:space="preserve">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w:t>
      </w:r>
      <w:r w:rsidRPr="000340CC">
        <w:rPr>
          <w:rFonts w:ascii="Times New Roman" w:hAnsi="Times New Roman" w:cs="Times New Roman"/>
          <w:sz w:val="30"/>
          <w:szCs w:val="30"/>
        </w:rPr>
        <w:lastRenderedPageBreak/>
        <w:t>Министров Республики Беларусь" (Национальный правовой Интернет-портал Республики Беларусь, 12.04.2013, 5/37116).</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25. </w:t>
      </w:r>
      <w:hyperlink r:id="rId89" w:history="1">
        <w:r w:rsidRPr="000340CC">
          <w:rPr>
            <w:rFonts w:ascii="Times New Roman" w:hAnsi="Times New Roman" w:cs="Times New Roman"/>
            <w:color w:val="0000FF"/>
            <w:sz w:val="30"/>
            <w:szCs w:val="30"/>
          </w:rPr>
          <w:t>Пункты 4</w:t>
        </w:r>
      </w:hyperlink>
      <w:r w:rsidRPr="000340CC">
        <w:rPr>
          <w:rFonts w:ascii="Times New Roman" w:hAnsi="Times New Roman" w:cs="Times New Roman"/>
          <w:sz w:val="30"/>
          <w:szCs w:val="30"/>
        </w:rPr>
        <w:t xml:space="preserve">, </w:t>
      </w:r>
      <w:hyperlink r:id="rId90" w:history="1">
        <w:r w:rsidRPr="000340CC">
          <w:rPr>
            <w:rFonts w:ascii="Times New Roman" w:hAnsi="Times New Roman" w:cs="Times New Roman"/>
            <w:color w:val="0000FF"/>
            <w:sz w:val="30"/>
            <w:szCs w:val="30"/>
          </w:rPr>
          <w:t>5</w:t>
        </w:r>
      </w:hyperlink>
      <w:r w:rsidRPr="000340CC">
        <w:rPr>
          <w:rFonts w:ascii="Times New Roman" w:hAnsi="Times New Roman" w:cs="Times New Roman"/>
          <w:sz w:val="30"/>
          <w:szCs w:val="30"/>
        </w:rPr>
        <w:t xml:space="preserve"> и </w:t>
      </w:r>
      <w:hyperlink r:id="rId91" w:history="1">
        <w:r w:rsidRPr="000340CC">
          <w:rPr>
            <w:rFonts w:ascii="Times New Roman" w:hAnsi="Times New Roman" w:cs="Times New Roman"/>
            <w:color w:val="0000FF"/>
            <w:sz w:val="30"/>
            <w:szCs w:val="30"/>
          </w:rPr>
          <w:t>12</w:t>
        </w:r>
      </w:hyperlink>
      <w:r w:rsidRPr="000340CC">
        <w:rPr>
          <w:rFonts w:ascii="Times New Roman" w:hAnsi="Times New Roman" w:cs="Times New Roman"/>
          <w:sz w:val="30"/>
          <w:szCs w:val="30"/>
        </w:rPr>
        <w:t xml:space="preserve">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26. </w:t>
      </w:r>
      <w:hyperlink r:id="rId92" w:history="1">
        <w:r w:rsidRPr="000340CC">
          <w:rPr>
            <w:rFonts w:ascii="Times New Roman" w:hAnsi="Times New Roman" w:cs="Times New Roman"/>
            <w:color w:val="0000FF"/>
            <w:sz w:val="30"/>
            <w:szCs w:val="30"/>
          </w:rPr>
          <w:t>Пункт 7</w:t>
        </w:r>
      </w:hyperlink>
      <w:r w:rsidRPr="000340CC">
        <w:rPr>
          <w:rFonts w:ascii="Times New Roman" w:hAnsi="Times New Roman" w:cs="Times New Roman"/>
          <w:sz w:val="30"/>
          <w:szCs w:val="30"/>
        </w:rPr>
        <w:t xml:space="preserve">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nformat"/>
        <w:jc w:val="both"/>
        <w:rPr>
          <w:rFonts w:ascii="Times New Roman" w:hAnsi="Times New Roman" w:cs="Times New Roman"/>
          <w:sz w:val="30"/>
          <w:szCs w:val="30"/>
        </w:rPr>
      </w:pPr>
      <w:r w:rsidRPr="000340CC">
        <w:rPr>
          <w:rFonts w:ascii="Times New Roman" w:hAnsi="Times New Roman" w:cs="Times New Roman"/>
          <w:sz w:val="30"/>
          <w:szCs w:val="30"/>
        </w:rPr>
        <w:t xml:space="preserve">                                                        УТВЕРЖДЕНО</w:t>
      </w:r>
    </w:p>
    <w:p w:rsidR="000340CC" w:rsidRPr="000340CC" w:rsidRDefault="000340CC">
      <w:pPr>
        <w:pStyle w:val="ConsPlusNonformat"/>
        <w:jc w:val="both"/>
        <w:rPr>
          <w:rFonts w:ascii="Times New Roman" w:hAnsi="Times New Roman" w:cs="Times New Roman"/>
          <w:sz w:val="30"/>
          <w:szCs w:val="30"/>
        </w:rPr>
      </w:pPr>
      <w:r w:rsidRPr="000340CC">
        <w:rPr>
          <w:rFonts w:ascii="Times New Roman" w:hAnsi="Times New Roman" w:cs="Times New Roman"/>
          <w:sz w:val="30"/>
          <w:szCs w:val="30"/>
        </w:rPr>
        <w:t xml:space="preserve">                                                        Постановление</w:t>
      </w:r>
    </w:p>
    <w:p w:rsidR="000340CC" w:rsidRPr="000340CC" w:rsidRDefault="000340CC">
      <w:pPr>
        <w:pStyle w:val="ConsPlusNonformat"/>
        <w:jc w:val="both"/>
        <w:rPr>
          <w:rFonts w:ascii="Times New Roman" w:hAnsi="Times New Roman" w:cs="Times New Roman"/>
          <w:sz w:val="30"/>
          <w:szCs w:val="30"/>
        </w:rPr>
      </w:pPr>
      <w:r w:rsidRPr="000340CC">
        <w:rPr>
          <w:rFonts w:ascii="Times New Roman" w:hAnsi="Times New Roman" w:cs="Times New Roman"/>
          <w:sz w:val="30"/>
          <w:szCs w:val="30"/>
        </w:rPr>
        <w:t xml:space="preserve">                                                        Совета Министров</w:t>
      </w:r>
    </w:p>
    <w:p w:rsidR="000340CC" w:rsidRPr="000340CC" w:rsidRDefault="000340CC">
      <w:pPr>
        <w:pStyle w:val="ConsPlusNonformat"/>
        <w:jc w:val="both"/>
        <w:rPr>
          <w:rFonts w:ascii="Times New Roman" w:hAnsi="Times New Roman" w:cs="Times New Roman"/>
          <w:sz w:val="30"/>
          <w:szCs w:val="30"/>
        </w:rPr>
      </w:pPr>
      <w:r w:rsidRPr="000340CC">
        <w:rPr>
          <w:rFonts w:ascii="Times New Roman" w:hAnsi="Times New Roman" w:cs="Times New Roman"/>
          <w:sz w:val="30"/>
          <w:szCs w:val="30"/>
        </w:rPr>
        <w:t xml:space="preserve">                                                        Республики Беларусь</w:t>
      </w:r>
    </w:p>
    <w:p w:rsidR="000340CC" w:rsidRPr="000340CC" w:rsidRDefault="000340CC">
      <w:pPr>
        <w:pStyle w:val="ConsPlusNonformat"/>
        <w:jc w:val="both"/>
        <w:rPr>
          <w:rFonts w:ascii="Times New Roman" w:hAnsi="Times New Roman" w:cs="Times New Roman"/>
          <w:sz w:val="30"/>
          <w:szCs w:val="30"/>
        </w:rPr>
      </w:pPr>
      <w:r w:rsidRPr="000340CC">
        <w:rPr>
          <w:rFonts w:ascii="Times New Roman" w:hAnsi="Times New Roman" w:cs="Times New Roman"/>
          <w:sz w:val="30"/>
          <w:szCs w:val="30"/>
        </w:rPr>
        <w:t xml:space="preserve">                                                        12.06.2014 N 571</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Title"/>
        <w:jc w:val="center"/>
        <w:rPr>
          <w:rFonts w:ascii="Times New Roman" w:hAnsi="Times New Roman" w:cs="Times New Roman"/>
          <w:sz w:val="30"/>
          <w:szCs w:val="30"/>
        </w:rPr>
      </w:pPr>
      <w:bookmarkStart w:id="1" w:name="P139"/>
      <w:bookmarkEnd w:id="1"/>
      <w:r w:rsidRPr="000340CC">
        <w:rPr>
          <w:rFonts w:ascii="Times New Roman" w:hAnsi="Times New Roman" w:cs="Times New Roman"/>
          <w:sz w:val="30"/>
          <w:szCs w:val="30"/>
        </w:rPr>
        <w:t>ПОЛОЖЕНИЕ</w:t>
      </w:r>
    </w:p>
    <w:p w:rsidR="000340CC" w:rsidRPr="000340CC" w:rsidRDefault="000340CC">
      <w:pPr>
        <w:pStyle w:val="ConsPlusTitle"/>
        <w:jc w:val="center"/>
        <w:rPr>
          <w:rFonts w:ascii="Times New Roman" w:hAnsi="Times New Roman" w:cs="Times New Roman"/>
          <w:sz w:val="30"/>
          <w:szCs w:val="30"/>
        </w:rPr>
      </w:pPr>
      <w:r w:rsidRPr="000340CC">
        <w:rPr>
          <w:rFonts w:ascii="Times New Roman" w:hAnsi="Times New Roman" w:cs="Times New Roman"/>
          <w:sz w:val="30"/>
          <w:szCs w:val="30"/>
        </w:rPr>
        <w:t>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93"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1</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ОБЩИЕ ПОЛОЖЕНИЯ</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1. Настоящим Положением устанавливается порядок расчетов и внесения платы за жилищно-коммунальные услуги, а также платы за пользование жилыми помещениями государственного жилищного фонда (далее - плата за пользование жилым помещением).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 Для целей настоящего Положения используются термины в значениях, определенных Жилищным </w:t>
      </w:r>
      <w:hyperlink r:id="rId94" w:history="1">
        <w:r w:rsidRPr="000340CC">
          <w:rPr>
            <w:rFonts w:ascii="Times New Roman" w:hAnsi="Times New Roman" w:cs="Times New Roman"/>
            <w:color w:val="0000FF"/>
            <w:sz w:val="30"/>
            <w:szCs w:val="30"/>
          </w:rPr>
          <w:t>кодексом</w:t>
        </w:r>
      </w:hyperlink>
      <w:r w:rsidRPr="000340CC">
        <w:rPr>
          <w:rFonts w:ascii="Times New Roman" w:hAnsi="Times New Roman" w:cs="Times New Roman"/>
          <w:sz w:val="30"/>
          <w:szCs w:val="30"/>
        </w:rPr>
        <w:t xml:space="preserve"> Республики Беларусь, а также следующие термины и их определения: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lastRenderedPageBreak/>
        <w:t>безучетное потребление коммунальных услуг -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во вмешательстве в работу прибора индивидуального учета расхода воды, газа, тепловой и электрической энергии, несоблюдении установленных законодательством сроков метрологической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9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горячее водоснабжение - обеспечение посредством использования комплекса устройств подогрева воды питьевого качества на уровне, определяемом санитарными нормами, правилами и гигиеническими нормативами;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(абзац введен </w:t>
      </w:r>
      <w:hyperlink r:id="rId96"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плательщик жилищно-коммунальных услуг - собственник жилого и (или) нежилого помещения, наниматель, поднаниматель жилого помещения, арендатор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(при оказании услуг электроснабжения - абонент, услуг газоснабжения - потребитель газа);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платежный документ - </w:t>
      </w:r>
      <w:hyperlink r:id="rId97" w:history="1">
        <w:r w:rsidRPr="000340CC">
          <w:rPr>
            <w:rFonts w:ascii="Times New Roman" w:hAnsi="Times New Roman" w:cs="Times New Roman"/>
            <w:color w:val="0000FF"/>
            <w:sz w:val="30"/>
            <w:szCs w:val="30"/>
          </w:rPr>
          <w:t>извещение</w:t>
        </w:r>
      </w:hyperlink>
      <w:r w:rsidRPr="000340CC">
        <w:rPr>
          <w:rFonts w:ascii="Times New Roman" w:hAnsi="Times New Roman" w:cs="Times New Roman"/>
          <w:sz w:val="30"/>
          <w:szCs w:val="30"/>
        </w:rPr>
        <w:t xml:space="preserve"> о размере платы за жилищно-</w:t>
      </w:r>
      <w:r w:rsidRPr="000340CC">
        <w:rPr>
          <w:rFonts w:ascii="Times New Roman" w:hAnsi="Times New Roman" w:cs="Times New Roman"/>
          <w:sz w:val="30"/>
          <w:szCs w:val="30"/>
        </w:rPr>
        <w:lastRenderedPageBreak/>
        <w:t xml:space="preserve">коммунальные услуги, платы за пользование жилым помещением, в котором указываются информация о тарифах на жилищно-коммунальные услуги и за пользование жилым помещением, перечень и объемы оказанных </w:t>
      </w:r>
      <w:hyperlink r:id="rId98" w:history="1">
        <w:r w:rsidRPr="000340CC">
          <w:rPr>
            <w:rFonts w:ascii="Times New Roman" w:hAnsi="Times New Roman" w:cs="Times New Roman"/>
            <w:color w:val="0000FF"/>
            <w:sz w:val="30"/>
            <w:szCs w:val="30"/>
          </w:rPr>
          <w:t>основных</w:t>
        </w:r>
      </w:hyperlink>
      <w:r w:rsidRPr="000340CC">
        <w:rPr>
          <w:rFonts w:ascii="Times New Roman" w:hAnsi="Times New Roman" w:cs="Times New Roman"/>
          <w:sz w:val="30"/>
          <w:szCs w:val="30"/>
        </w:rPr>
        <w:t xml:space="preserve"> и дополнительных жилищно-коммунальных услуг, а также содержится расшифровка фактических затрат;</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99"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прибор группового учета - технически исправный, поверенный и поставленный на коммерческий учет прибор учета расхода горячей и холодной воды, газа, электрической и тепловой энергии, включенный в Государственный реестр средств измерений Республики Беларусь и установленный на основании проектной документации (технических условий), если законодательством предусмотрена их разработка (получение), для обслуживания двух и более жилых помещений. На основании показаний прибора группового учета определяется расход этих ресурсов в многоквартирном (блокированном) жилом доме;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прибор индивидуального учета - технически исправный, поверенный и поставленный на коммерческий учет прибор учета расхода горячей и холодной воды, газа, электрической и тепловой энергии, включенный в Государственный реестр средств измерений Республики Беларусь и установленный на основании проектной документации (технических условий), если законодательством предусмотрена их разработка (получение). На основании показаний прибора индивидуального учета определяется расход этих ресурсов в одноквартирном жилом доме, жилом помещении (квартире) многоквартирного (блокированного) жилого дома;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(абзац введен </w:t>
      </w:r>
      <w:hyperlink r:id="rId100"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2" w:name="P163"/>
      <w:bookmarkEnd w:id="2"/>
      <w:r w:rsidRPr="000340CC">
        <w:rPr>
          <w:rFonts w:ascii="Times New Roman" w:hAnsi="Times New Roman" w:cs="Times New Roman"/>
          <w:sz w:val="30"/>
          <w:szCs w:val="30"/>
        </w:rPr>
        <w:t xml:space="preserve">3. Плата за жилищно-коммунальные услуги и плата за пользование жилым помещением вносится за каждый истекший месяц не позднее 25-го числа следующего за ним месяца на основании платежного документа по </w:t>
      </w:r>
      <w:hyperlink r:id="rId101" w:history="1">
        <w:r w:rsidRPr="000340CC">
          <w:rPr>
            <w:rFonts w:ascii="Times New Roman" w:hAnsi="Times New Roman" w:cs="Times New Roman"/>
            <w:color w:val="0000FF"/>
            <w:sz w:val="30"/>
            <w:szCs w:val="30"/>
          </w:rPr>
          <w:t>форме</w:t>
        </w:r>
      </w:hyperlink>
      <w:r w:rsidRPr="000340CC">
        <w:rPr>
          <w:rFonts w:ascii="Times New Roman" w:hAnsi="Times New Roman" w:cs="Times New Roman"/>
          <w:sz w:val="30"/>
          <w:szCs w:val="30"/>
        </w:rPr>
        <w:t>, установленной Министерством жилищно-коммунального хозяйства. Данный платежный документ представляется плательщику жилищно-коммунальных услуг не позднее 15-го числа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электроэнергии и газа.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Платежный документ, указанный в </w:t>
      </w:r>
      <w:hyperlink w:anchor="P163"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представляется на бумажном носителе и (или) в электронном виде.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lastRenderedPageBreak/>
        <w:t xml:space="preserve">Плательщики жилищно-коммунальных услуг имеют право вносить плату за жилищно-коммунальные услуги, а наниматели жилых помещений государственного жилищного фонда также и плату за пользование жилым помещением без платежного документа, указанного в </w:t>
      </w:r>
      <w:hyperlink w:anchor="P163"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 Обязанность внесения платы за жилищно-коммунальные услуги возникает у плательщика жилищно-коммунальных услуг, являющегося: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собственником жилого и (или) нежилого помещения, - со дня возникновения права собственности на эти помещения;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нанимателем, поднанимателем, арендатором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поднайма, аренды жилых помещений и договора, предусматривающего передачу дольщику во владение и пользование объекта долевого строительства;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членом организации застройщиков, - со дня сдачи жилого дома (квартиры) в эксплуатацию.</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Наниматель жилого помещения государственного жилищного фонда кроме обязанности внесения платы за жилищно-коммунальные услуги несет обязанность внесения платы за пользование жилым помещением со дня заключения </w:t>
      </w:r>
      <w:hyperlink r:id="rId102" w:history="1">
        <w:r w:rsidRPr="000340CC">
          <w:rPr>
            <w:rFonts w:ascii="Times New Roman" w:hAnsi="Times New Roman" w:cs="Times New Roman"/>
            <w:color w:val="0000FF"/>
            <w:sz w:val="30"/>
            <w:szCs w:val="30"/>
          </w:rPr>
          <w:t>договора</w:t>
        </w:r>
      </w:hyperlink>
      <w:r w:rsidRPr="000340CC">
        <w:rPr>
          <w:rFonts w:ascii="Times New Roman" w:hAnsi="Times New Roman" w:cs="Times New Roman"/>
          <w:sz w:val="30"/>
          <w:szCs w:val="30"/>
        </w:rPr>
        <w:t xml:space="preserve"> найма жилого помещения государственного жилищного фонда.</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Действие пункта 5 распространяется на отношения, возникшие с 1 января 2016 года (</w:t>
      </w:r>
      <w:hyperlink r:id="rId103"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5. Плата за </w:t>
      </w:r>
      <w:hyperlink r:id="rId104" w:history="1">
        <w:r w:rsidRPr="000340CC">
          <w:rPr>
            <w:rFonts w:ascii="Times New Roman" w:hAnsi="Times New Roman" w:cs="Times New Roman"/>
            <w:color w:val="0000FF"/>
            <w:sz w:val="30"/>
            <w:szCs w:val="30"/>
          </w:rPr>
          <w:t>основные</w:t>
        </w:r>
      </w:hyperlink>
      <w:r w:rsidRPr="000340CC">
        <w:rPr>
          <w:rFonts w:ascii="Times New Roman" w:hAnsi="Times New Roman" w:cs="Times New Roman"/>
          <w:sz w:val="30"/>
          <w:szCs w:val="30"/>
        </w:rPr>
        <w:t xml:space="preserve"> жилищно-коммунальные услуги включает плату 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техническое обслуживание;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санитарное содержание вспомогательных помещений жилого дома;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техническое обслуживание лифта;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текущий ремонт;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капитальный ремонт;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горячее и холодное водоснабжение, водоотведение (канализацию), газо-, электро- и теплоснабжение, обращение с твердыми коммунальными отходами (далее - коммунальные услуги).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5 в ред. </w:t>
      </w:r>
      <w:hyperlink r:id="rId10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0340CC" w:rsidRPr="000340CC" w:rsidRDefault="000340CC">
      <w:pPr>
        <w:pStyle w:val="ConsPlusNormal"/>
        <w:ind w:firstLine="540"/>
        <w:jc w:val="both"/>
        <w:rPr>
          <w:rFonts w:ascii="Times New Roman" w:hAnsi="Times New Roman" w:cs="Times New Roman"/>
          <w:sz w:val="30"/>
          <w:szCs w:val="30"/>
        </w:rPr>
      </w:pPr>
      <w:bookmarkStart w:id="3" w:name="P183"/>
      <w:bookmarkEnd w:id="3"/>
      <w:r w:rsidRPr="000340CC">
        <w:rPr>
          <w:rFonts w:ascii="Times New Roman" w:hAnsi="Times New Roman" w:cs="Times New Roman"/>
          <w:sz w:val="30"/>
          <w:szCs w:val="30"/>
        </w:rPr>
        <w:t xml:space="preserve">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w:t>
      </w:r>
      <w:r w:rsidRPr="000340CC">
        <w:rPr>
          <w:rFonts w:ascii="Times New Roman" w:hAnsi="Times New Roman" w:cs="Times New Roman"/>
          <w:sz w:val="30"/>
          <w:szCs w:val="30"/>
        </w:rPr>
        <w:lastRenderedPageBreak/>
        <w:t xml:space="preserve">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402" w:history="1">
        <w:r w:rsidRPr="000340CC">
          <w:rPr>
            <w:rFonts w:ascii="Times New Roman" w:hAnsi="Times New Roman" w:cs="Times New Roman"/>
            <w:color w:val="0000FF"/>
            <w:sz w:val="30"/>
            <w:szCs w:val="30"/>
          </w:rPr>
          <w:t>части первой пункта 44</w:t>
        </w:r>
      </w:hyperlink>
      <w:r w:rsidRPr="000340CC">
        <w:rPr>
          <w:rFonts w:ascii="Times New Roman" w:hAnsi="Times New Roman" w:cs="Times New Roman"/>
          <w:sz w:val="30"/>
          <w:szCs w:val="30"/>
        </w:rPr>
        <w:t xml:space="preserve"> настоящего Положения), обращение с твердыми коммунальными отходами) в жилом помещении плательщика жилищно-коммунальных услуг, имеющим право на льготы по таким платам, предоставляются в соответствии со </w:t>
      </w:r>
      <w:hyperlink r:id="rId106" w:history="1">
        <w:r w:rsidRPr="000340CC">
          <w:rPr>
            <w:rFonts w:ascii="Times New Roman" w:hAnsi="Times New Roman" w:cs="Times New Roman"/>
            <w:color w:val="0000FF"/>
            <w:sz w:val="30"/>
            <w:szCs w:val="30"/>
          </w:rPr>
          <w:t>статьей 16</w:t>
        </w:r>
      </w:hyperlink>
      <w:r w:rsidRPr="000340CC">
        <w:rPr>
          <w:rFonts w:ascii="Times New Roman" w:hAnsi="Times New Roman" w:cs="Times New Roman"/>
          <w:sz w:val="30"/>
          <w:szCs w:val="30"/>
        </w:rP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 и иными законодательными актами.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первая п. 7 в ред. </w:t>
      </w:r>
      <w:hyperlink r:id="rId107"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Для оформления (регистрации при первичном обращении) указанных льгот граждане представляют документы, предусмотренные в </w:t>
      </w:r>
      <w:hyperlink r:id="rId108" w:history="1">
        <w:r w:rsidRPr="000340CC">
          <w:rPr>
            <w:rFonts w:ascii="Times New Roman" w:hAnsi="Times New Roman" w:cs="Times New Roman"/>
            <w:color w:val="0000FF"/>
            <w:sz w:val="30"/>
            <w:szCs w:val="30"/>
          </w:rPr>
          <w:t>пунктах 1.11</w:t>
        </w:r>
      </w:hyperlink>
      <w:r w:rsidRPr="000340CC">
        <w:rPr>
          <w:rFonts w:ascii="Times New Roman" w:hAnsi="Times New Roman" w:cs="Times New Roman"/>
          <w:sz w:val="30"/>
          <w:szCs w:val="30"/>
        </w:rPr>
        <w:t xml:space="preserve">, </w:t>
      </w:r>
      <w:hyperlink r:id="rId109" w:history="1">
        <w:r w:rsidRPr="000340CC">
          <w:rPr>
            <w:rFonts w:ascii="Times New Roman" w:hAnsi="Times New Roman" w:cs="Times New Roman"/>
            <w:color w:val="0000FF"/>
            <w:sz w:val="30"/>
            <w:szCs w:val="30"/>
          </w:rPr>
          <w:t>10.2</w:t>
        </w:r>
      </w:hyperlink>
      <w:r w:rsidRPr="000340CC">
        <w:rPr>
          <w:rFonts w:ascii="Times New Roman" w:hAnsi="Times New Roman" w:cs="Times New Roman"/>
          <w:sz w:val="30"/>
          <w:szCs w:val="30"/>
        </w:rPr>
        <w:t xml:space="preserve"> и </w:t>
      </w:r>
      <w:hyperlink r:id="rId110" w:history="1">
        <w:r w:rsidRPr="000340CC">
          <w:rPr>
            <w:rFonts w:ascii="Times New Roman" w:hAnsi="Times New Roman" w:cs="Times New Roman"/>
            <w:color w:val="0000FF"/>
            <w:sz w:val="30"/>
            <w:szCs w:val="30"/>
          </w:rPr>
          <w:t>10.8</w:t>
        </w:r>
      </w:hyperlink>
      <w:r w:rsidRPr="000340CC">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случае утраты оснований для предоставления льгот, указанных в </w:t>
      </w:r>
      <w:hyperlink w:anchor="P183"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плательщик жилищно-коммунальных услуг и (или) иной гражданин обязаны письменно проинформировать об этом исполнителя,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 предоставления льготы.</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третья п. 7 введена </w:t>
      </w:r>
      <w:hyperlink r:id="rId111"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8. Льготы, указанные в </w:t>
      </w:r>
      <w:hyperlink w:anchor="P183" w:history="1">
        <w:r w:rsidRPr="000340CC">
          <w:rPr>
            <w:rFonts w:ascii="Times New Roman" w:hAnsi="Times New Roman" w:cs="Times New Roman"/>
            <w:color w:val="0000FF"/>
            <w:sz w:val="30"/>
            <w:szCs w:val="30"/>
          </w:rPr>
          <w:t>части первой пункта 7</w:t>
        </w:r>
      </w:hyperlink>
      <w:r w:rsidRPr="000340CC">
        <w:rPr>
          <w:rFonts w:ascii="Times New Roman" w:hAnsi="Times New Roman" w:cs="Times New Roman"/>
          <w:sz w:val="30"/>
          <w:szCs w:val="30"/>
        </w:rPr>
        <w:t xml:space="preserve">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402" w:history="1">
        <w:r w:rsidRPr="000340CC">
          <w:rPr>
            <w:rFonts w:ascii="Times New Roman" w:hAnsi="Times New Roman" w:cs="Times New Roman"/>
            <w:color w:val="0000FF"/>
            <w:sz w:val="30"/>
            <w:szCs w:val="30"/>
          </w:rPr>
          <w:t>части первой пункта 44</w:t>
        </w:r>
      </w:hyperlink>
      <w:r w:rsidRPr="000340CC">
        <w:rPr>
          <w:rFonts w:ascii="Times New Roman" w:hAnsi="Times New Roman" w:cs="Times New Roman"/>
          <w:sz w:val="30"/>
          <w:szCs w:val="30"/>
        </w:rPr>
        <w:t xml:space="preserve"> настоящего Положения), обращение с твердыми коммунальными отходами) со дня подачи ими заявления: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12"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lastRenderedPageBreak/>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13"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10. Плата за услуги водоснабжения, водоотведения (канализации), газо- и электроснабжения,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применения установленного в </w:t>
      </w:r>
      <w:hyperlink w:anchor="P346" w:history="1">
        <w:r w:rsidRPr="000340CC">
          <w:rPr>
            <w:rFonts w:ascii="Times New Roman" w:hAnsi="Times New Roman" w:cs="Times New Roman"/>
            <w:color w:val="0000FF"/>
            <w:sz w:val="30"/>
            <w:szCs w:val="30"/>
          </w:rPr>
          <w:t>пункте 36</w:t>
        </w:r>
      </w:hyperlink>
      <w:r w:rsidRPr="000340CC">
        <w:rPr>
          <w:rFonts w:ascii="Times New Roman" w:hAnsi="Times New Roman" w:cs="Times New Roman"/>
          <w:sz w:val="30"/>
          <w:szCs w:val="30"/>
        </w:rPr>
        <w:t xml:space="preserve">, </w:t>
      </w:r>
      <w:hyperlink w:anchor="P402" w:history="1">
        <w:r w:rsidRPr="000340CC">
          <w:rPr>
            <w:rFonts w:ascii="Times New Roman" w:hAnsi="Times New Roman" w:cs="Times New Roman"/>
            <w:color w:val="0000FF"/>
            <w:sz w:val="30"/>
            <w:szCs w:val="30"/>
          </w:rPr>
          <w:t>частях первой</w:t>
        </w:r>
      </w:hyperlink>
      <w:r w:rsidRPr="000340CC">
        <w:rPr>
          <w:rFonts w:ascii="Times New Roman" w:hAnsi="Times New Roman" w:cs="Times New Roman"/>
          <w:sz w:val="30"/>
          <w:szCs w:val="30"/>
        </w:rPr>
        <w:t xml:space="preserve"> - </w:t>
      </w:r>
      <w:hyperlink w:anchor="P416" w:history="1">
        <w:r w:rsidRPr="000340CC">
          <w:rPr>
            <w:rFonts w:ascii="Times New Roman" w:hAnsi="Times New Roman" w:cs="Times New Roman"/>
            <w:color w:val="0000FF"/>
            <w:sz w:val="30"/>
            <w:szCs w:val="30"/>
          </w:rPr>
          <w:t>третьей пункта 44</w:t>
        </w:r>
      </w:hyperlink>
      <w:r w:rsidRPr="000340CC">
        <w:rPr>
          <w:rFonts w:ascii="Times New Roman" w:hAnsi="Times New Roman" w:cs="Times New Roman"/>
          <w:sz w:val="30"/>
          <w:szCs w:val="30"/>
        </w:rPr>
        <w:t xml:space="preserve"> и </w:t>
      </w:r>
      <w:hyperlink w:anchor="P435" w:history="1">
        <w:r w:rsidRPr="000340CC">
          <w:rPr>
            <w:rFonts w:ascii="Times New Roman" w:hAnsi="Times New Roman" w:cs="Times New Roman"/>
            <w:color w:val="0000FF"/>
            <w:sz w:val="30"/>
            <w:szCs w:val="30"/>
          </w:rPr>
          <w:t>пункте 45</w:t>
        </w:r>
      </w:hyperlink>
      <w:r w:rsidRPr="000340CC">
        <w:rPr>
          <w:rFonts w:ascii="Times New Roman" w:hAnsi="Times New Roman" w:cs="Times New Roman"/>
          <w:sz w:val="30"/>
          <w:szCs w:val="30"/>
        </w:rPr>
        <w:t xml:space="preserve"> настоящего Положения порядка взимания дифференцированной платы за услуги водоснабжения, водоотведения (канализации), газо- и электроснабжения, снабжения сжиженным углеводородным газом от индивидуальных баллонных установок в зависимости от объема потребления: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14"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неполными семьями, воспитывающими ребенка-инвалида;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полными семьями, воспитывающими ребенка-инвалида с III или IV степенью утраты здоровья;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 иных случаях, предусмотренных настоящим Положением.</w:t>
      </w:r>
    </w:p>
    <w:p w:rsidR="000340CC" w:rsidRPr="000340CC" w:rsidRDefault="000340CC">
      <w:pPr>
        <w:pStyle w:val="ConsPlusNormal"/>
        <w:ind w:firstLine="540"/>
        <w:jc w:val="both"/>
        <w:rPr>
          <w:rFonts w:ascii="Times New Roman" w:hAnsi="Times New Roman" w:cs="Times New Roman"/>
          <w:sz w:val="30"/>
          <w:szCs w:val="30"/>
        </w:rPr>
      </w:pPr>
      <w:bookmarkStart w:id="4" w:name="P201"/>
      <w:bookmarkEnd w:id="4"/>
      <w:r w:rsidRPr="000340CC">
        <w:rPr>
          <w:rFonts w:ascii="Times New Roman" w:hAnsi="Times New Roman" w:cs="Times New Roman"/>
          <w:sz w:val="30"/>
          <w:szCs w:val="30"/>
        </w:rPr>
        <w:t xml:space="preserve">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w:anchor="P402" w:history="1">
        <w:r w:rsidRPr="000340CC">
          <w:rPr>
            <w:rFonts w:ascii="Times New Roman" w:hAnsi="Times New Roman" w:cs="Times New Roman"/>
            <w:color w:val="0000FF"/>
            <w:sz w:val="30"/>
            <w:szCs w:val="30"/>
          </w:rPr>
          <w:t>пунктах 44</w:t>
        </w:r>
      </w:hyperlink>
      <w:r w:rsidRPr="000340CC">
        <w:rPr>
          <w:rFonts w:ascii="Times New Roman" w:hAnsi="Times New Roman" w:cs="Times New Roman"/>
          <w:sz w:val="30"/>
          <w:szCs w:val="30"/>
        </w:rPr>
        <w:t xml:space="preserve"> и </w:t>
      </w:r>
      <w:hyperlink w:anchor="P435" w:history="1">
        <w:r w:rsidRPr="000340CC">
          <w:rPr>
            <w:rFonts w:ascii="Times New Roman" w:hAnsi="Times New Roman" w:cs="Times New Roman"/>
            <w:color w:val="0000FF"/>
            <w:sz w:val="30"/>
            <w:szCs w:val="30"/>
          </w:rPr>
          <w:t>45</w:t>
        </w:r>
      </w:hyperlink>
      <w:r w:rsidRPr="000340CC">
        <w:rPr>
          <w:rFonts w:ascii="Times New Roman" w:hAnsi="Times New Roman" w:cs="Times New Roman"/>
          <w:sz w:val="30"/>
          <w:szCs w:val="30"/>
        </w:rPr>
        <w:t xml:space="preserve"> настоящего Положения порядок взимания дифференцированной платы за услуги электро- 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lastRenderedPageBreak/>
        <w:t xml:space="preserve">(в ред. </w:t>
      </w:r>
      <w:hyperlink r:id="rId11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случае непредставления многодетной, опекунской, приемной семьей заявления, указанного в </w:t>
      </w:r>
      <w:hyperlink w:anchor="P201"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установленный в </w:t>
      </w:r>
      <w:hyperlink w:anchor="P402" w:history="1">
        <w:r w:rsidRPr="000340CC">
          <w:rPr>
            <w:rFonts w:ascii="Times New Roman" w:hAnsi="Times New Roman" w:cs="Times New Roman"/>
            <w:color w:val="0000FF"/>
            <w:sz w:val="30"/>
            <w:szCs w:val="30"/>
          </w:rPr>
          <w:t>пунктах 44</w:t>
        </w:r>
      </w:hyperlink>
      <w:r w:rsidRPr="000340CC">
        <w:rPr>
          <w:rFonts w:ascii="Times New Roman" w:hAnsi="Times New Roman" w:cs="Times New Roman"/>
          <w:sz w:val="30"/>
          <w:szCs w:val="30"/>
        </w:rPr>
        <w:t xml:space="preserve"> и </w:t>
      </w:r>
      <w:hyperlink w:anchor="P435" w:history="1">
        <w:r w:rsidRPr="000340CC">
          <w:rPr>
            <w:rFonts w:ascii="Times New Roman" w:hAnsi="Times New Roman" w:cs="Times New Roman"/>
            <w:color w:val="0000FF"/>
            <w:sz w:val="30"/>
            <w:szCs w:val="30"/>
          </w:rPr>
          <w:t>45</w:t>
        </w:r>
      </w:hyperlink>
      <w:r w:rsidRPr="000340CC">
        <w:rPr>
          <w:rFonts w:ascii="Times New Roman" w:hAnsi="Times New Roman" w:cs="Times New Roman"/>
          <w:sz w:val="30"/>
          <w:szCs w:val="30"/>
        </w:rPr>
        <w:t xml:space="preserve"> настоящего Положения порядок взимания дифференцированной платы за услуги электро- 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w:t>
      </w:r>
      <w:hyperlink w:anchor="P402" w:history="1">
        <w:r w:rsidRPr="000340CC">
          <w:rPr>
            <w:rFonts w:ascii="Times New Roman" w:hAnsi="Times New Roman" w:cs="Times New Roman"/>
            <w:color w:val="0000FF"/>
            <w:sz w:val="30"/>
            <w:szCs w:val="30"/>
          </w:rPr>
          <w:t>пунктах 44</w:t>
        </w:r>
      </w:hyperlink>
      <w:r w:rsidRPr="000340CC">
        <w:rPr>
          <w:rFonts w:ascii="Times New Roman" w:hAnsi="Times New Roman" w:cs="Times New Roman"/>
          <w:sz w:val="30"/>
          <w:szCs w:val="30"/>
        </w:rPr>
        <w:t xml:space="preserve"> и </w:t>
      </w:r>
      <w:hyperlink w:anchor="P435" w:history="1">
        <w:r w:rsidRPr="000340CC">
          <w:rPr>
            <w:rFonts w:ascii="Times New Roman" w:hAnsi="Times New Roman" w:cs="Times New Roman"/>
            <w:color w:val="0000FF"/>
            <w:sz w:val="30"/>
            <w:szCs w:val="30"/>
          </w:rPr>
          <w:t>45</w:t>
        </w:r>
      </w:hyperlink>
      <w:r w:rsidRPr="000340CC">
        <w:rPr>
          <w:rFonts w:ascii="Times New Roman" w:hAnsi="Times New Roman" w:cs="Times New Roman"/>
          <w:sz w:val="30"/>
          <w:szCs w:val="30"/>
        </w:rPr>
        <w:t xml:space="preserve"> настоящего Положения порядок взимания дифференцированной платы за услуги электро- 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hyperlink w:anchor="P201"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на основании письменного заявления одного из родителей такой семьи (опекуна, попечителя), представляемого по запросу исполнителя.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16"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5" w:name="P205"/>
      <w:bookmarkEnd w:id="5"/>
      <w:r w:rsidRPr="000340CC">
        <w:rPr>
          <w:rFonts w:ascii="Times New Roman" w:hAnsi="Times New Roman" w:cs="Times New Roman"/>
          <w:sz w:val="30"/>
          <w:szCs w:val="30"/>
        </w:rPr>
        <w:t>12. 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17"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плательщика жилищно-коммунальных услуг и (или) членов его семьи, за исключением случаев, указанных в </w:t>
      </w:r>
      <w:hyperlink w:anchor="P220" w:history="1">
        <w:r w:rsidRPr="000340CC">
          <w:rPr>
            <w:rFonts w:ascii="Times New Roman" w:hAnsi="Times New Roman" w:cs="Times New Roman"/>
            <w:color w:val="0000FF"/>
            <w:sz w:val="30"/>
            <w:szCs w:val="30"/>
          </w:rPr>
          <w:t>пункте 12-2</w:t>
        </w:r>
      </w:hyperlink>
      <w:r w:rsidRPr="000340CC">
        <w:rPr>
          <w:rFonts w:ascii="Times New Roman" w:hAnsi="Times New Roman" w:cs="Times New Roman"/>
          <w:sz w:val="30"/>
          <w:szCs w:val="30"/>
        </w:rPr>
        <w:t xml:space="preserve">, </w:t>
      </w:r>
      <w:hyperlink w:anchor="P256" w:history="1">
        <w:r w:rsidRPr="000340CC">
          <w:rPr>
            <w:rFonts w:ascii="Times New Roman" w:hAnsi="Times New Roman" w:cs="Times New Roman"/>
            <w:color w:val="0000FF"/>
            <w:sz w:val="30"/>
            <w:szCs w:val="30"/>
          </w:rPr>
          <w:t>пункте 20</w:t>
        </w:r>
      </w:hyperlink>
      <w:r w:rsidRPr="000340CC">
        <w:rPr>
          <w:rFonts w:ascii="Times New Roman" w:hAnsi="Times New Roman" w:cs="Times New Roman"/>
          <w:sz w:val="30"/>
          <w:szCs w:val="30"/>
        </w:rPr>
        <w:t xml:space="preserve"> (в отношении технического обслуживания), </w:t>
      </w:r>
      <w:hyperlink w:anchor="P259" w:history="1">
        <w:r w:rsidRPr="000340CC">
          <w:rPr>
            <w:rFonts w:ascii="Times New Roman" w:hAnsi="Times New Roman" w:cs="Times New Roman"/>
            <w:color w:val="0000FF"/>
            <w:sz w:val="30"/>
            <w:szCs w:val="30"/>
          </w:rPr>
          <w:t>абзацах третьем</w:t>
        </w:r>
      </w:hyperlink>
      <w:r w:rsidRPr="000340CC">
        <w:rPr>
          <w:rFonts w:ascii="Times New Roman" w:hAnsi="Times New Roman" w:cs="Times New Roman"/>
          <w:sz w:val="30"/>
          <w:szCs w:val="30"/>
        </w:rPr>
        <w:t xml:space="preserve"> - </w:t>
      </w:r>
      <w:hyperlink w:anchor="P265" w:history="1">
        <w:r w:rsidRPr="000340CC">
          <w:rPr>
            <w:rFonts w:ascii="Times New Roman" w:hAnsi="Times New Roman" w:cs="Times New Roman"/>
            <w:color w:val="0000FF"/>
            <w:sz w:val="30"/>
            <w:szCs w:val="30"/>
          </w:rPr>
          <w:t>девятом пункта 20</w:t>
        </w:r>
      </w:hyperlink>
      <w:r w:rsidRPr="000340CC">
        <w:rPr>
          <w:rFonts w:ascii="Times New Roman" w:hAnsi="Times New Roman" w:cs="Times New Roman"/>
          <w:sz w:val="30"/>
          <w:szCs w:val="30"/>
        </w:rPr>
        <w:t xml:space="preserve"> (в отношении теплоснабжения), </w:t>
      </w:r>
      <w:hyperlink w:anchor="P346" w:history="1">
        <w:r w:rsidRPr="000340CC">
          <w:rPr>
            <w:rFonts w:ascii="Times New Roman" w:hAnsi="Times New Roman" w:cs="Times New Roman"/>
            <w:color w:val="0000FF"/>
            <w:sz w:val="30"/>
            <w:szCs w:val="30"/>
          </w:rPr>
          <w:t>пункте 36</w:t>
        </w:r>
      </w:hyperlink>
      <w:r w:rsidRPr="000340CC">
        <w:rPr>
          <w:rFonts w:ascii="Times New Roman" w:hAnsi="Times New Roman" w:cs="Times New Roman"/>
          <w:sz w:val="30"/>
          <w:szCs w:val="30"/>
        </w:rPr>
        <w:t xml:space="preserve"> (в отношении горячего водоснабжения) и </w:t>
      </w:r>
      <w:hyperlink w:anchor="P402" w:history="1">
        <w:r w:rsidRPr="000340CC">
          <w:rPr>
            <w:rFonts w:ascii="Times New Roman" w:hAnsi="Times New Roman" w:cs="Times New Roman"/>
            <w:color w:val="0000FF"/>
            <w:sz w:val="30"/>
            <w:szCs w:val="30"/>
          </w:rPr>
          <w:t>частях первой</w:t>
        </w:r>
      </w:hyperlink>
      <w:r w:rsidRPr="000340CC">
        <w:rPr>
          <w:rFonts w:ascii="Times New Roman" w:hAnsi="Times New Roman" w:cs="Times New Roman"/>
          <w:sz w:val="30"/>
          <w:szCs w:val="30"/>
        </w:rPr>
        <w:t xml:space="preserve"> - </w:t>
      </w:r>
      <w:hyperlink w:anchor="P416" w:history="1">
        <w:r w:rsidRPr="000340CC">
          <w:rPr>
            <w:rFonts w:ascii="Times New Roman" w:hAnsi="Times New Roman" w:cs="Times New Roman"/>
            <w:color w:val="0000FF"/>
            <w:sz w:val="30"/>
            <w:szCs w:val="30"/>
          </w:rPr>
          <w:t>третьей пункта 44</w:t>
        </w:r>
      </w:hyperlink>
      <w:r w:rsidRPr="000340CC">
        <w:rPr>
          <w:rFonts w:ascii="Times New Roman" w:hAnsi="Times New Roman" w:cs="Times New Roman"/>
          <w:sz w:val="30"/>
          <w:szCs w:val="30"/>
        </w:rPr>
        <w:t xml:space="preserve"> (в отношении электроснабжения) настоящего Положения;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18"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этого жилого помещения;</w:t>
      </w:r>
    </w:p>
    <w:p w:rsidR="000340CC" w:rsidRPr="000340CC" w:rsidRDefault="000340CC">
      <w:pPr>
        <w:pStyle w:val="ConsPlusNormal"/>
        <w:ind w:firstLine="540"/>
        <w:jc w:val="both"/>
        <w:rPr>
          <w:rFonts w:ascii="Times New Roman" w:hAnsi="Times New Roman" w:cs="Times New Roman"/>
          <w:sz w:val="30"/>
          <w:szCs w:val="30"/>
        </w:rPr>
      </w:pPr>
      <w:bookmarkStart w:id="6" w:name="P210"/>
      <w:bookmarkEnd w:id="6"/>
      <w:r w:rsidRPr="000340CC">
        <w:rPr>
          <w:rFonts w:ascii="Times New Roman" w:hAnsi="Times New Roman" w:cs="Times New Roman"/>
          <w:sz w:val="30"/>
          <w:szCs w:val="30"/>
        </w:rPr>
        <w:t xml:space="preserve">использования жилого помещения в соответствии с законодательством для местонахождения частного унитарного предприятия - с даты государственной </w:t>
      </w:r>
      <w:r w:rsidRPr="000340CC">
        <w:rPr>
          <w:rFonts w:ascii="Times New Roman" w:hAnsi="Times New Roman" w:cs="Times New Roman"/>
          <w:sz w:val="30"/>
          <w:szCs w:val="30"/>
        </w:rPr>
        <w:lastRenderedPageBreak/>
        <w:t>регистрации местонахождения данного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(при условии наличия заключенного между исполнителем и плательщиком жилищно-коммунальных услуг отдельного договора либо открытого счета для расчетов за потребленные коммунальные услуги в указанных помещениях, капитальных строениях (в случае, когда плательщик жилищно-коммунальных услуг отказался от заключения такого договора);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19"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потребления коммунальных услуг (газо-,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20"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7" w:name="P215"/>
      <w:bookmarkEnd w:id="7"/>
      <w:r w:rsidRPr="000340CC">
        <w:rPr>
          <w:rFonts w:ascii="Times New Roman" w:hAnsi="Times New Roman" w:cs="Times New Roman"/>
          <w:sz w:val="30"/>
          <w:szCs w:val="30"/>
        </w:rPr>
        <w:t>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предпринимательской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вносится по установленным законодательством тарифам (ценам), обеспечивающим полное возмещение экономически обоснованных затрат на их оказание.</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12-1 введен </w:t>
      </w:r>
      <w:hyperlink r:id="rId121"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Действие пункта 12-2 распространяется на отношения, возникшие с 1 января 2016 года (</w:t>
      </w:r>
      <w:hyperlink r:id="rId122"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8" w:name="P220"/>
      <w:bookmarkEnd w:id="8"/>
      <w:r w:rsidRPr="000340CC">
        <w:rPr>
          <w:rFonts w:ascii="Times New Roman" w:hAnsi="Times New Roman" w:cs="Times New Roman"/>
          <w:sz w:val="30"/>
          <w:szCs w:val="30"/>
        </w:rPr>
        <w:t>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w:t>
      </w:r>
      <w:r w:rsidRPr="000340CC">
        <w:rPr>
          <w:rFonts w:ascii="Times New Roman" w:hAnsi="Times New Roman" w:cs="Times New Roman"/>
          <w:sz w:val="30"/>
          <w:szCs w:val="30"/>
        </w:rPr>
        <w:lastRenderedPageBreak/>
        <w:t>коммунальные услуги, плата за жилищно-коммунальные услуги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исполнителю копии договора найма жилого помещения).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12-2 введен </w:t>
      </w:r>
      <w:hyperlink r:id="rId123"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12-3. Плата за санитарное содержание вспомогательных помещений жилого дома, техническое обслуживание лифта, возмещение расходов организаций, осуществляющих эксплуатацию жилищного фонда и (или) предоставляющих жилищно-коммунальные услуги, на электроэнергию (далее, если не установлено иное, - возмещение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жилым помещением коммерческого использования, частного жилищного фонда по договорам найма,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случаев принятия жилых помещений в составе наследства, но не более семи месяцев со дня открытия наследства;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жилых помещений плательщиков жилищно-коммунальных услуг, указанных в </w:t>
      </w:r>
      <w:hyperlink w:anchor="P259" w:history="1">
        <w:r w:rsidRPr="000340CC">
          <w:rPr>
            <w:rFonts w:ascii="Times New Roman" w:hAnsi="Times New Roman" w:cs="Times New Roman"/>
            <w:color w:val="0000FF"/>
            <w:sz w:val="30"/>
            <w:szCs w:val="30"/>
          </w:rPr>
          <w:t>абзацах третьем</w:t>
        </w:r>
      </w:hyperlink>
      <w:r w:rsidRPr="000340CC">
        <w:rPr>
          <w:rFonts w:ascii="Times New Roman" w:hAnsi="Times New Roman" w:cs="Times New Roman"/>
          <w:sz w:val="30"/>
          <w:szCs w:val="30"/>
        </w:rPr>
        <w:t xml:space="preserve"> - </w:t>
      </w:r>
      <w:hyperlink w:anchor="P265" w:history="1">
        <w:r w:rsidRPr="000340CC">
          <w:rPr>
            <w:rFonts w:ascii="Times New Roman" w:hAnsi="Times New Roman" w:cs="Times New Roman"/>
            <w:color w:val="0000FF"/>
            <w:sz w:val="30"/>
            <w:szCs w:val="30"/>
          </w:rPr>
          <w:t>девятом пункта 20</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12-3 введен </w:t>
      </w:r>
      <w:hyperlink r:id="rId124"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hyperlink r:id="rId125" w:history="1">
        <w:r w:rsidRPr="000340CC">
          <w:rPr>
            <w:rFonts w:ascii="Times New Roman" w:hAnsi="Times New Roman" w:cs="Times New Roman"/>
            <w:color w:val="0000FF"/>
            <w:sz w:val="30"/>
            <w:szCs w:val="30"/>
          </w:rPr>
          <w:t>статье 1086</w:t>
        </w:r>
      </w:hyperlink>
      <w:r w:rsidRPr="000340CC">
        <w:rPr>
          <w:rFonts w:ascii="Times New Roman" w:hAnsi="Times New Roman" w:cs="Times New Roman"/>
          <w:sz w:val="30"/>
          <w:szCs w:val="30"/>
        </w:rPr>
        <w:t xml:space="preserve"> Гражданского кодекса Республики Беларусь.</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26"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14. В случае превышения внесенной плательщиком жилищно-коммунальных услуг платы над фактически предоставленными объемами жилищно-коммунальных услуг перечисленные средства зачисляются в счет будущих платежей за жилищно-коммунальные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15. Счетные ошибки и ошибки, допущенные плательщиком жилищно-коммунальных услуг при осуществлении расчетов за жилищно-коммунальные услуги, устраняются исполнителем с момента их выявления, но не более чем за три года. Ошибки подлежат устранению при последующем расчете по тарифам (ценам), действующим на момент предоставления услуг, при расчете за которые они были допущены, если иное не предусмотрено законодательством.</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lastRenderedPageBreak/>
        <w:t xml:space="preserve">(в ред. </w:t>
      </w:r>
      <w:hyperlink r:id="rId127"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Перерасчет платы в соответствии с настоящим Положением осуществляется по тарифам (ценам), действующим на момент предоставления услуг.</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вторая п. 15 введена </w:t>
      </w:r>
      <w:hyperlink r:id="rId128"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2</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ПОЛЬЗОВАНИЕ ЖИЛЫМ ПОМЕЩЕНИЕМ</w:t>
      </w:r>
    </w:p>
    <w:p w:rsidR="000340CC" w:rsidRPr="000340CC" w:rsidRDefault="000340CC">
      <w:pPr>
        <w:pStyle w:val="ConsPlusNormal"/>
        <w:ind w:firstLine="54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9" w:name="P238"/>
      <w:bookmarkEnd w:id="9"/>
      <w:r w:rsidRPr="000340CC">
        <w:rPr>
          <w:rFonts w:ascii="Times New Roman" w:hAnsi="Times New Roman" w:cs="Times New Roman"/>
          <w:sz w:val="30"/>
          <w:szCs w:val="30"/>
        </w:rPr>
        <w:t>16. Плата за пользование жилым помещением, в том числе коммерческого использования,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
    <w:p w:rsidR="000340CC" w:rsidRPr="000340CC" w:rsidRDefault="000340CC">
      <w:pPr>
        <w:pStyle w:val="ConsPlusNormal"/>
        <w:ind w:firstLine="540"/>
        <w:jc w:val="both"/>
        <w:rPr>
          <w:rFonts w:ascii="Times New Roman" w:hAnsi="Times New Roman" w:cs="Times New Roman"/>
          <w:sz w:val="30"/>
          <w:szCs w:val="30"/>
        </w:rPr>
      </w:pPr>
      <w:bookmarkStart w:id="10" w:name="P239"/>
      <w:bookmarkEnd w:id="10"/>
      <w:r w:rsidRPr="000340CC">
        <w:rPr>
          <w:rFonts w:ascii="Times New Roman" w:hAnsi="Times New Roman" w:cs="Times New Roman"/>
          <w:sz w:val="30"/>
          <w:szCs w:val="30"/>
        </w:rPr>
        <w:t xml:space="preserve">Размер платы за пользование жилыми помещениями коммерческого использования определяется исходя из размера базовой </w:t>
      </w:r>
      <w:hyperlink r:id="rId129" w:history="1">
        <w:r w:rsidRPr="000340CC">
          <w:rPr>
            <w:rFonts w:ascii="Times New Roman" w:hAnsi="Times New Roman" w:cs="Times New Roman"/>
            <w:color w:val="0000FF"/>
            <w:sz w:val="30"/>
            <w:szCs w:val="30"/>
          </w:rPr>
          <w:t>ставки</w:t>
        </w:r>
      </w:hyperlink>
      <w:r w:rsidRPr="000340CC">
        <w:rPr>
          <w:rFonts w:ascii="Times New Roman" w:hAnsi="Times New Roman" w:cs="Times New Roman"/>
          <w:sz w:val="30"/>
          <w:szCs w:val="30"/>
        </w:rPr>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0340CC" w:rsidRPr="000340CC" w:rsidRDefault="000340CC">
      <w:pPr>
        <w:pStyle w:val="ConsPlusNormal"/>
        <w:ind w:firstLine="540"/>
        <w:jc w:val="both"/>
        <w:rPr>
          <w:rFonts w:ascii="Times New Roman" w:hAnsi="Times New Roman" w:cs="Times New Roman"/>
          <w:sz w:val="30"/>
          <w:szCs w:val="30"/>
        </w:rPr>
      </w:pPr>
      <w:bookmarkStart w:id="11" w:name="P240"/>
      <w:bookmarkEnd w:id="11"/>
      <w:r w:rsidRPr="000340CC">
        <w:rPr>
          <w:rFonts w:ascii="Times New Roman" w:hAnsi="Times New Roman" w:cs="Times New Roman"/>
          <w:sz w:val="30"/>
          <w:szCs w:val="30"/>
        </w:rPr>
        <w:t xml:space="preserve">Размер платы за пользование жилыми помещениями, включенными в соответствии с </w:t>
      </w:r>
      <w:hyperlink r:id="rId130" w:history="1">
        <w:r w:rsidRPr="000340CC">
          <w:rPr>
            <w:rFonts w:ascii="Times New Roman" w:hAnsi="Times New Roman" w:cs="Times New Roman"/>
            <w:color w:val="0000FF"/>
            <w:sz w:val="30"/>
            <w:szCs w:val="30"/>
          </w:rPr>
          <w:t>подпунктами 2.1</w:t>
        </w:r>
      </w:hyperlink>
      <w:r w:rsidRPr="000340CC">
        <w:rPr>
          <w:rFonts w:ascii="Times New Roman" w:hAnsi="Times New Roman" w:cs="Times New Roman"/>
          <w:sz w:val="30"/>
          <w:szCs w:val="30"/>
        </w:rPr>
        <w:t xml:space="preserve">, </w:t>
      </w:r>
      <w:hyperlink r:id="rId131" w:history="1">
        <w:r w:rsidRPr="000340CC">
          <w:rPr>
            <w:rFonts w:ascii="Times New Roman" w:hAnsi="Times New Roman" w:cs="Times New Roman"/>
            <w:color w:val="0000FF"/>
            <w:sz w:val="30"/>
            <w:szCs w:val="30"/>
          </w:rPr>
          <w:t>2.3-1</w:t>
        </w:r>
      </w:hyperlink>
      <w:r w:rsidRPr="000340CC">
        <w:rPr>
          <w:rFonts w:ascii="Times New Roman" w:hAnsi="Times New Roman" w:cs="Times New Roman"/>
          <w:sz w:val="30"/>
          <w:szCs w:val="30"/>
        </w:rPr>
        <w:t xml:space="preserve">, </w:t>
      </w:r>
      <w:hyperlink r:id="rId132" w:history="1">
        <w:r w:rsidRPr="000340CC">
          <w:rPr>
            <w:rFonts w:ascii="Times New Roman" w:hAnsi="Times New Roman" w:cs="Times New Roman"/>
            <w:color w:val="0000FF"/>
            <w:sz w:val="30"/>
            <w:szCs w:val="30"/>
          </w:rPr>
          <w:t>2.4</w:t>
        </w:r>
      </w:hyperlink>
      <w:r w:rsidRPr="000340CC">
        <w:rPr>
          <w:rFonts w:ascii="Times New Roman" w:hAnsi="Times New Roman" w:cs="Times New Roman"/>
          <w:sz w:val="30"/>
          <w:szCs w:val="30"/>
        </w:rPr>
        <w:t xml:space="preserve"> и </w:t>
      </w:r>
      <w:hyperlink r:id="rId133" w:history="1">
        <w:r w:rsidRPr="000340CC">
          <w:rPr>
            <w:rFonts w:ascii="Times New Roman" w:hAnsi="Times New Roman" w:cs="Times New Roman"/>
            <w:color w:val="0000FF"/>
            <w:sz w:val="30"/>
            <w:szCs w:val="30"/>
          </w:rPr>
          <w:t>частью второй подпункта 2.5 пункта 2</w:t>
        </w:r>
      </w:hyperlink>
      <w:r w:rsidRPr="000340CC">
        <w:rPr>
          <w:rFonts w:ascii="Times New Roman" w:hAnsi="Times New Roman" w:cs="Times New Roman"/>
          <w:sz w:val="30"/>
          <w:szCs w:val="30"/>
        </w:rPr>
        <w:t xml:space="preserve"> Указа Президента Республики Беларусь от 16 декабря 2013 г. N 563 "О некоторых вопросах правового регулирования жилищных отношений" (Национальный правовой Интернет-портал Республики Беларусь, 20.12.2013, 1/14698) в фонд жилых помещений коммерческого использования из числа заселенных жилых помещений государственного жилищного фонда, предоставленными гражданам, проживавшим в этих жилых помещениях до включения их в состав жилых помещений коммерческого использования, а также за пользование жилыми помещениями, предоставленными гражданам, указанным в </w:t>
      </w:r>
      <w:hyperlink r:id="rId134" w:history="1">
        <w:r w:rsidRPr="000340CC">
          <w:rPr>
            <w:rFonts w:ascii="Times New Roman" w:hAnsi="Times New Roman" w:cs="Times New Roman"/>
            <w:color w:val="0000FF"/>
            <w:sz w:val="30"/>
            <w:szCs w:val="30"/>
          </w:rPr>
          <w:t>части первой пункта 77</w:t>
        </w:r>
      </w:hyperlink>
      <w:r w:rsidRPr="000340CC">
        <w:rPr>
          <w:rFonts w:ascii="Times New Roman" w:hAnsi="Times New Roman" w:cs="Times New Roman"/>
          <w:sz w:val="30"/>
          <w:szCs w:val="30"/>
        </w:rPr>
        <w:t xml:space="preserve"> и </w:t>
      </w:r>
      <w:hyperlink r:id="rId135" w:history="1">
        <w:r w:rsidRPr="000340CC">
          <w:rPr>
            <w:rFonts w:ascii="Times New Roman" w:hAnsi="Times New Roman" w:cs="Times New Roman"/>
            <w:color w:val="0000FF"/>
            <w:sz w:val="30"/>
            <w:szCs w:val="30"/>
          </w:rPr>
          <w:t>пункте 78</w:t>
        </w:r>
      </w:hyperlink>
      <w:r w:rsidRPr="000340CC">
        <w:rPr>
          <w:rFonts w:ascii="Times New Roman" w:hAnsi="Times New Roman" w:cs="Times New Roman"/>
          <w:sz w:val="30"/>
          <w:szCs w:val="30"/>
        </w:rPr>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 Беларусь от 16 декабря 2013 г. N 563, определяется в соответствии с </w:t>
      </w:r>
      <w:hyperlink w:anchor="P239" w:history="1">
        <w:r w:rsidRPr="000340CC">
          <w:rPr>
            <w:rFonts w:ascii="Times New Roman" w:hAnsi="Times New Roman" w:cs="Times New Roman"/>
            <w:color w:val="0000FF"/>
            <w:sz w:val="30"/>
            <w:szCs w:val="30"/>
          </w:rPr>
          <w:t>частью второй</w:t>
        </w:r>
      </w:hyperlink>
      <w:r w:rsidRPr="000340CC">
        <w:rPr>
          <w:rFonts w:ascii="Times New Roman" w:hAnsi="Times New Roman" w:cs="Times New Roman"/>
          <w:sz w:val="30"/>
          <w:szCs w:val="30"/>
        </w:rPr>
        <w:t xml:space="preserve"> настоящего пункта с применением понижающих коэффициентов, определяемых облисполкомами и Минским горисполкомом по согласованию с Министерством жилищно-коммунального хозяйства, если иное не установлено Президентом Республики Беларусь.</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При этом жилые помещения коммерческого использования, предоставляемые гражданам, указанным в </w:t>
      </w:r>
      <w:hyperlink r:id="rId136" w:history="1">
        <w:r w:rsidRPr="000340CC">
          <w:rPr>
            <w:rFonts w:ascii="Times New Roman" w:hAnsi="Times New Roman" w:cs="Times New Roman"/>
            <w:color w:val="0000FF"/>
            <w:sz w:val="30"/>
            <w:szCs w:val="30"/>
          </w:rPr>
          <w:t>части первой пункта 77</w:t>
        </w:r>
      </w:hyperlink>
      <w:r w:rsidRPr="000340CC">
        <w:rPr>
          <w:rFonts w:ascii="Times New Roman" w:hAnsi="Times New Roman" w:cs="Times New Roman"/>
          <w:sz w:val="30"/>
          <w:szCs w:val="30"/>
        </w:rPr>
        <w:t xml:space="preserve"> и </w:t>
      </w:r>
      <w:hyperlink r:id="rId137" w:history="1">
        <w:r w:rsidRPr="000340CC">
          <w:rPr>
            <w:rFonts w:ascii="Times New Roman" w:hAnsi="Times New Roman" w:cs="Times New Roman"/>
            <w:color w:val="0000FF"/>
            <w:sz w:val="30"/>
            <w:szCs w:val="30"/>
          </w:rPr>
          <w:t>пункте 78</w:t>
        </w:r>
      </w:hyperlink>
      <w:r w:rsidRPr="000340CC">
        <w:rPr>
          <w:rFonts w:ascii="Times New Roman" w:hAnsi="Times New Roman" w:cs="Times New Roman"/>
          <w:sz w:val="30"/>
          <w:szCs w:val="30"/>
        </w:rPr>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на условиях договора найма жилого помещения коммерческого использования государственного жилищного фонда, заключенного на срок трудовых </w:t>
      </w:r>
      <w:r w:rsidRPr="000340CC">
        <w:rPr>
          <w:rFonts w:ascii="Times New Roman" w:hAnsi="Times New Roman" w:cs="Times New Roman"/>
          <w:sz w:val="30"/>
          <w:szCs w:val="30"/>
        </w:rPr>
        <w:lastRenderedPageBreak/>
        <w:t xml:space="preserve">(служебных) отношений, предоставляются во владение и пользование с оплатой в соответствии с </w:t>
      </w:r>
      <w:hyperlink w:anchor="P240" w:history="1">
        <w:r w:rsidRPr="000340CC">
          <w:rPr>
            <w:rFonts w:ascii="Times New Roman" w:hAnsi="Times New Roman" w:cs="Times New Roman"/>
            <w:color w:val="0000FF"/>
            <w:sz w:val="30"/>
            <w:szCs w:val="30"/>
          </w:rPr>
          <w:t>частью третьей</w:t>
        </w:r>
      </w:hyperlink>
      <w:r w:rsidRPr="000340CC">
        <w:rPr>
          <w:rFonts w:ascii="Times New Roman" w:hAnsi="Times New Roman" w:cs="Times New Roman"/>
          <w:sz w:val="30"/>
          <w:szCs w:val="30"/>
        </w:rPr>
        <w:t xml:space="preserve"> настоящего пункта в пределах 20 кв. метров общей площади жилого помещения на одного человека, а свыше указанного предела - с оплатой в соответствии с </w:t>
      </w:r>
      <w:hyperlink w:anchor="P239" w:history="1">
        <w:r w:rsidRPr="000340CC">
          <w:rPr>
            <w:rFonts w:ascii="Times New Roman" w:hAnsi="Times New Roman" w:cs="Times New Roman"/>
            <w:color w:val="0000FF"/>
            <w:sz w:val="30"/>
            <w:szCs w:val="30"/>
          </w:rPr>
          <w:t>частью второй</w:t>
        </w:r>
      </w:hyperlink>
      <w:r w:rsidRPr="000340CC">
        <w:rPr>
          <w:rFonts w:ascii="Times New Roman" w:hAnsi="Times New Roman" w:cs="Times New Roman"/>
          <w:sz w:val="30"/>
          <w:szCs w:val="30"/>
        </w:rPr>
        <w:t xml:space="preserve"> настоящего пункта, за исключением предоставления однокомнатной квартиры, плата за пользование которой начисляется в соответствии с </w:t>
      </w:r>
      <w:hyperlink w:anchor="P240" w:history="1">
        <w:r w:rsidRPr="000340CC">
          <w:rPr>
            <w:rFonts w:ascii="Times New Roman" w:hAnsi="Times New Roman" w:cs="Times New Roman"/>
            <w:color w:val="0000FF"/>
            <w:sz w:val="30"/>
            <w:szCs w:val="30"/>
          </w:rPr>
          <w:t>частью третьей</w:t>
        </w:r>
      </w:hyperlink>
      <w:r w:rsidRPr="000340CC">
        <w:rPr>
          <w:rFonts w:ascii="Times New Roman" w:hAnsi="Times New Roman" w:cs="Times New Roman"/>
          <w:sz w:val="30"/>
          <w:szCs w:val="30"/>
        </w:rPr>
        <w:t xml:space="preserve"> настоящего пункта независимо от общей площади предоставляемого жилого помещения.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Размер платы за пользование жилыми помещениями коммерческого использования государственными служащими согласно </w:t>
      </w:r>
      <w:hyperlink r:id="rId138" w:history="1">
        <w:r w:rsidRPr="000340CC">
          <w:rPr>
            <w:rFonts w:ascii="Times New Roman" w:hAnsi="Times New Roman" w:cs="Times New Roman"/>
            <w:color w:val="0000FF"/>
            <w:sz w:val="30"/>
            <w:szCs w:val="30"/>
          </w:rPr>
          <w:t>перечню</w:t>
        </w:r>
      </w:hyperlink>
      <w:r w:rsidRPr="000340CC">
        <w:rPr>
          <w:rFonts w:ascii="Times New Roman" w:hAnsi="Times New Roman" w:cs="Times New Roman"/>
          <w:sz w:val="30"/>
          <w:szCs w:val="30"/>
        </w:rP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 мерах по реализации Указа Президента Республики Беларусь от 16 декабря 2013 г. N 563" (Национальный правовой Интернет-портал Республики Беларусь, 20.11.2014, 1/15413), определяется в соответствии с </w:t>
      </w:r>
      <w:hyperlink w:anchor="P239" w:history="1">
        <w:r w:rsidRPr="000340CC">
          <w:rPr>
            <w:rFonts w:ascii="Times New Roman" w:hAnsi="Times New Roman" w:cs="Times New Roman"/>
            <w:color w:val="0000FF"/>
            <w:sz w:val="30"/>
            <w:szCs w:val="30"/>
          </w:rPr>
          <w:t>частью второй</w:t>
        </w:r>
      </w:hyperlink>
      <w:r w:rsidRPr="000340CC">
        <w:rPr>
          <w:rFonts w:ascii="Times New Roman" w:hAnsi="Times New Roman" w:cs="Times New Roman"/>
          <w:sz w:val="30"/>
          <w:szCs w:val="30"/>
        </w:rPr>
        <w:t xml:space="preserve"> настоящего пункта с применением </w:t>
      </w:r>
      <w:hyperlink r:id="rId139" w:history="1">
        <w:r w:rsidRPr="000340CC">
          <w:rPr>
            <w:rFonts w:ascii="Times New Roman" w:hAnsi="Times New Roman" w:cs="Times New Roman"/>
            <w:color w:val="0000FF"/>
            <w:sz w:val="30"/>
            <w:szCs w:val="30"/>
          </w:rPr>
          <w:t>коэффициентов</w:t>
        </w:r>
      </w:hyperlink>
      <w:r w:rsidRPr="000340CC">
        <w:rPr>
          <w:rFonts w:ascii="Times New Roman" w:hAnsi="Times New Roman" w:cs="Times New Roman"/>
          <w:sz w:val="30"/>
          <w:szCs w:val="30"/>
        </w:rPr>
        <w:t>, устанавливаемых по согласованию с Советом Министров Республики Беларусь:</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Управлением делами Президента Республики Беларусь, - в отношении жилых помещений коммерческого использования республиканского жилищного фонда;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облисполкомами и Минским горисполкомом, - в отношении жилых помещений коммерческого использования коммунального жилищного фонда.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Размер платы за пользование жилыми помещениями коммерческого использования гражданами, указанными в </w:t>
      </w:r>
      <w:hyperlink r:id="rId140" w:history="1">
        <w:r w:rsidRPr="000340CC">
          <w:rPr>
            <w:rFonts w:ascii="Times New Roman" w:hAnsi="Times New Roman" w:cs="Times New Roman"/>
            <w:color w:val="0000FF"/>
            <w:sz w:val="30"/>
            <w:szCs w:val="30"/>
          </w:rPr>
          <w:t>части второй подпункта 1.1 пункта 1</w:t>
        </w:r>
      </w:hyperlink>
      <w:r w:rsidRPr="000340CC">
        <w:rPr>
          <w:rFonts w:ascii="Times New Roman" w:hAnsi="Times New Roman" w:cs="Times New Roman"/>
          <w:sz w:val="30"/>
          <w:szCs w:val="30"/>
        </w:rPr>
        <w:t xml:space="preserve"> Указа Президента Республики Беларусь от 17 ноября 2014 г. N 535, определяется в соответствии с </w:t>
      </w:r>
      <w:hyperlink w:anchor="P239" w:history="1">
        <w:r w:rsidRPr="000340CC">
          <w:rPr>
            <w:rFonts w:ascii="Times New Roman" w:hAnsi="Times New Roman" w:cs="Times New Roman"/>
            <w:color w:val="0000FF"/>
            <w:sz w:val="30"/>
            <w:szCs w:val="30"/>
          </w:rPr>
          <w:t>частью второй</w:t>
        </w:r>
      </w:hyperlink>
      <w:r w:rsidRPr="000340CC">
        <w:rPr>
          <w:rFonts w:ascii="Times New Roman" w:hAnsi="Times New Roman" w:cs="Times New Roman"/>
          <w:sz w:val="30"/>
          <w:szCs w:val="30"/>
        </w:rPr>
        <w:t xml:space="preserve"> настоящего пункта.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16 в ред. </w:t>
      </w:r>
      <w:hyperlink r:id="rId141"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12" w:name="P247"/>
      <w:bookmarkEnd w:id="12"/>
      <w:r w:rsidRPr="000340CC">
        <w:rPr>
          <w:rFonts w:ascii="Times New Roman" w:hAnsi="Times New Roman" w:cs="Times New Roman"/>
          <w:sz w:val="30"/>
          <w:szCs w:val="30"/>
        </w:rPr>
        <w:t>17.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3</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ТЕХНИЧЕСКОЕ ОБСЛУЖИВАНИЕ</w:t>
      </w:r>
    </w:p>
    <w:p w:rsidR="000340CC" w:rsidRPr="000340CC" w:rsidRDefault="000340CC">
      <w:pPr>
        <w:pStyle w:val="ConsPlusNormal"/>
        <w:ind w:firstLine="54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18. Плата за техническое обслуживание в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Плата за техническое обслуживание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w:t>
      </w:r>
      <w:r w:rsidRPr="000340CC">
        <w:rPr>
          <w:rFonts w:ascii="Times New Roman" w:hAnsi="Times New Roman" w:cs="Times New Roman"/>
          <w:sz w:val="30"/>
          <w:szCs w:val="30"/>
        </w:rPr>
        <w:lastRenderedPageBreak/>
        <w:t>жилых помещений государственного жилищного фонда и собственниками жилых помещений частного жилищного фонда по тарифам на услуги по техническому обслуживанию жилых домов.</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18 в ред. </w:t>
      </w:r>
      <w:hyperlink r:id="rId142"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13" w:name="P255"/>
      <w:bookmarkEnd w:id="13"/>
      <w:r w:rsidRPr="000340CC">
        <w:rPr>
          <w:rFonts w:ascii="Times New Roman" w:hAnsi="Times New Roman" w:cs="Times New Roman"/>
          <w:sz w:val="30"/>
          <w:szCs w:val="30"/>
        </w:rPr>
        <w:t xml:space="preserve">19. Плательщики жилищно-коммунальных услуг - граждане вносят плату за техническое обслуживание по субсидируемому тарифу для населения в пределах 20 кв. метров общей площади, приходящейся на каждого зарегистрированного по месту жительства в жилом помещении плательщика жилищно-коммунальных услуг и (или) члена его семьи, и 10 кв. метров общей площади на всю семью, а также дополнительной площади жилого помещения, полученной в соответствии с </w:t>
      </w:r>
      <w:hyperlink r:id="rId143" w:history="1">
        <w:r w:rsidRPr="000340CC">
          <w:rPr>
            <w:rFonts w:ascii="Times New Roman" w:hAnsi="Times New Roman" w:cs="Times New Roman"/>
            <w:color w:val="0000FF"/>
            <w:sz w:val="30"/>
            <w:szCs w:val="30"/>
          </w:rPr>
          <w:t>пунктом 1 статьи 106</w:t>
        </w:r>
      </w:hyperlink>
      <w:r w:rsidRPr="000340CC">
        <w:rPr>
          <w:rFonts w:ascii="Times New Roman" w:hAnsi="Times New Roman" w:cs="Times New Roman"/>
          <w:sz w:val="30"/>
          <w:szCs w:val="30"/>
        </w:rPr>
        <w:t xml:space="preserve"> Жилищного кодекса Республики Беларусь в размере до 15 кв. метров, с даты регистрации по месту жительства. Плата за техническое обслуживание соразмерно общей площади жилого помещения сверх указанных размеров вносится по тарифу, обеспечивающему полное возмещение экономически обоснованных затрат на оказание этой услуги.</w:t>
      </w:r>
    </w:p>
    <w:p w:rsidR="000340CC" w:rsidRPr="000340CC" w:rsidRDefault="000340CC">
      <w:pPr>
        <w:pStyle w:val="ConsPlusNormal"/>
        <w:ind w:firstLine="540"/>
        <w:jc w:val="both"/>
        <w:rPr>
          <w:rFonts w:ascii="Times New Roman" w:hAnsi="Times New Roman" w:cs="Times New Roman"/>
          <w:sz w:val="30"/>
          <w:szCs w:val="30"/>
        </w:rPr>
      </w:pPr>
      <w:bookmarkStart w:id="14" w:name="P256"/>
      <w:bookmarkEnd w:id="14"/>
      <w:r w:rsidRPr="000340CC">
        <w:rPr>
          <w:rFonts w:ascii="Times New Roman" w:hAnsi="Times New Roman" w:cs="Times New Roman"/>
          <w:sz w:val="30"/>
          <w:szCs w:val="30"/>
        </w:rPr>
        <w:t>20. Независимо от общей площади занимаемых жилых помещений плата за техническое обслуживание по субсидируемым тарифам для населения вносится: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неработающими пенсионерами, достигшими возраста, установленного для </w:t>
      </w:r>
      <w:hyperlink r:id="rId144" w:history="1">
        <w:r w:rsidRPr="000340CC">
          <w:rPr>
            <w:rFonts w:ascii="Times New Roman" w:hAnsi="Times New Roman" w:cs="Times New Roman"/>
            <w:color w:val="0000FF"/>
            <w:sz w:val="30"/>
            <w:szCs w:val="30"/>
          </w:rPr>
          <w:t>пенсии</w:t>
        </w:r>
      </w:hyperlink>
      <w:r w:rsidRPr="000340CC">
        <w:rPr>
          <w:rFonts w:ascii="Times New Roman" w:hAnsi="Times New Roman" w:cs="Times New Roman"/>
          <w:sz w:val="30"/>
          <w:szCs w:val="30"/>
        </w:rPr>
        <w:t xml:space="preserve"> по возрасту на общих основаниях, инвалидами I или II группы, зарегистрированными по месту жительства в данных жилых помещениях, в случае отсутствия в них зарегистрированных по месту жительства трудоспособных членов семьи - при представлении соответствующих документов (пенсионное </w:t>
      </w:r>
      <w:hyperlink r:id="rId145" w:history="1">
        <w:r w:rsidRPr="000340CC">
          <w:rPr>
            <w:rFonts w:ascii="Times New Roman" w:hAnsi="Times New Roman" w:cs="Times New Roman"/>
            <w:color w:val="0000FF"/>
            <w:sz w:val="30"/>
            <w:szCs w:val="30"/>
          </w:rPr>
          <w:t>удостоверение</w:t>
        </w:r>
      </w:hyperlink>
      <w:r w:rsidRPr="000340CC">
        <w:rPr>
          <w:rFonts w:ascii="Times New Roman" w:hAnsi="Times New Roman" w:cs="Times New Roman"/>
          <w:sz w:val="30"/>
          <w:szCs w:val="30"/>
        </w:rPr>
        <w:t>, трудовая книжка и другое) исполнителю;</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46"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15" w:name="P259"/>
      <w:bookmarkEnd w:id="15"/>
      <w:r w:rsidRPr="000340CC">
        <w:rPr>
          <w:rFonts w:ascii="Times New Roman" w:hAnsi="Times New Roman" w:cs="Times New Roman"/>
          <w:sz w:val="30"/>
          <w:szCs w:val="30"/>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гражданами, проходящими военную службу или службу в резерве, военные или специальные сборы, курсантами военно-учебных заведений - во время прохождения службы, сборов, обучения;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гражданами, обучающимися очно в аспирантуре, докторантуре или проходящими подготовку в клинической ординатуре, адъюнктуре в других городах, а также обучающимися очно в учебных заведениях в других городах, - на время обучения или прохождения подготовки;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в течение всего времени работы в сельском хозяйстве или социальной сфере села;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государственными служащими, проживающими в жилых помещениях коммерческого использования, в том числе с членами семьи, - на период исполнения ими служебных обязанностей на должностях, дающих право на получение данных жилых помещений;</w:t>
      </w:r>
    </w:p>
    <w:p w:rsidR="000340CC" w:rsidRPr="000340CC" w:rsidRDefault="000340CC">
      <w:pPr>
        <w:pStyle w:val="ConsPlusNormal"/>
        <w:ind w:firstLine="540"/>
        <w:jc w:val="both"/>
        <w:rPr>
          <w:rFonts w:ascii="Times New Roman" w:hAnsi="Times New Roman" w:cs="Times New Roman"/>
          <w:sz w:val="30"/>
          <w:szCs w:val="30"/>
        </w:rPr>
      </w:pPr>
      <w:bookmarkStart w:id="16" w:name="P265"/>
      <w:bookmarkEnd w:id="16"/>
      <w:r w:rsidRPr="000340CC">
        <w:rPr>
          <w:rFonts w:ascii="Times New Roman" w:hAnsi="Times New Roman" w:cs="Times New Roman"/>
          <w:sz w:val="30"/>
          <w:szCs w:val="30"/>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w:anchor="P255" w:history="1">
        <w:r w:rsidRPr="000340CC">
          <w:rPr>
            <w:rFonts w:ascii="Times New Roman" w:hAnsi="Times New Roman" w:cs="Times New Roman"/>
            <w:color w:val="0000FF"/>
            <w:sz w:val="30"/>
            <w:szCs w:val="30"/>
          </w:rPr>
          <w:t>пунктах 19</w:t>
        </w:r>
      </w:hyperlink>
      <w:r w:rsidRPr="000340CC">
        <w:rPr>
          <w:rFonts w:ascii="Times New Roman" w:hAnsi="Times New Roman" w:cs="Times New Roman"/>
          <w:sz w:val="30"/>
          <w:szCs w:val="30"/>
        </w:rPr>
        <w:t xml:space="preserve"> и </w:t>
      </w:r>
      <w:hyperlink w:anchor="P256" w:history="1">
        <w:r w:rsidRPr="000340CC">
          <w:rPr>
            <w:rFonts w:ascii="Times New Roman" w:hAnsi="Times New Roman" w:cs="Times New Roman"/>
            <w:color w:val="0000FF"/>
            <w:sz w:val="30"/>
            <w:szCs w:val="30"/>
          </w:rPr>
          <w:t>20</w:t>
        </w:r>
      </w:hyperlink>
      <w:r w:rsidRPr="000340CC">
        <w:rPr>
          <w:rFonts w:ascii="Times New Roman" w:hAnsi="Times New Roman" w:cs="Times New Roman"/>
          <w:sz w:val="30"/>
          <w:szCs w:val="30"/>
        </w:rPr>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0340CC" w:rsidRPr="000340CC" w:rsidRDefault="000340CC">
      <w:pPr>
        <w:pStyle w:val="ConsPlusNormal"/>
        <w:ind w:firstLine="540"/>
        <w:jc w:val="both"/>
        <w:rPr>
          <w:rFonts w:ascii="Times New Roman" w:hAnsi="Times New Roman" w:cs="Times New Roman"/>
          <w:sz w:val="30"/>
          <w:szCs w:val="30"/>
        </w:rPr>
      </w:pPr>
      <w:bookmarkStart w:id="17" w:name="P267"/>
      <w:bookmarkEnd w:id="17"/>
      <w:r w:rsidRPr="000340CC">
        <w:rPr>
          <w:rFonts w:ascii="Times New Roman" w:hAnsi="Times New Roman" w:cs="Times New Roman"/>
          <w:sz w:val="30"/>
          <w:szCs w:val="30"/>
        </w:rPr>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4</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ТЕКУЩИЙ РЕМОНТ</w:t>
      </w:r>
    </w:p>
    <w:p w:rsidR="000340CC" w:rsidRPr="000340CC" w:rsidRDefault="000340CC">
      <w:pPr>
        <w:pStyle w:val="ConsPlusNormal"/>
        <w:ind w:firstLine="54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23. Исполнитель обязан предложить к заключению </w:t>
      </w:r>
      <w:hyperlink r:id="rId147" w:history="1">
        <w:r w:rsidRPr="000340CC">
          <w:rPr>
            <w:rFonts w:ascii="Times New Roman" w:hAnsi="Times New Roman" w:cs="Times New Roman"/>
            <w:color w:val="0000FF"/>
            <w:sz w:val="30"/>
            <w:szCs w:val="30"/>
          </w:rPr>
          <w:t>договор</w:t>
        </w:r>
      </w:hyperlink>
      <w:r w:rsidRPr="000340CC">
        <w:rPr>
          <w:rFonts w:ascii="Times New Roman" w:hAnsi="Times New Roman" w:cs="Times New Roman"/>
          <w:sz w:val="30"/>
          <w:szCs w:val="30"/>
        </w:rPr>
        <w:t xml:space="preserve"> на оказание услуг по текущему ремонту, за исключением случаев, предусмотренных в </w:t>
      </w:r>
      <w:hyperlink r:id="rId148" w:history="1">
        <w:r w:rsidRPr="000340CC">
          <w:rPr>
            <w:rFonts w:ascii="Times New Roman" w:hAnsi="Times New Roman" w:cs="Times New Roman"/>
            <w:color w:val="0000FF"/>
            <w:sz w:val="30"/>
            <w:szCs w:val="30"/>
          </w:rPr>
          <w:t>части четвертой подпункта 1.6 пункта 1</w:t>
        </w:r>
      </w:hyperlink>
      <w:r w:rsidRPr="000340CC">
        <w:rPr>
          <w:rFonts w:ascii="Times New Roman" w:hAnsi="Times New Roman" w:cs="Times New Roman"/>
          <w:sz w:val="30"/>
          <w:szCs w:val="30"/>
        </w:rPr>
        <w:t xml:space="preserve"> Указа Президента Республики Беларусь от 31 декабря 2015 г. N 535 "О предоставлении жилищно-коммунальных услуг" (Национальный правовой Интернет-портал Республики Беларусь, 13.01.2016, 1/16201).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первая п. 23 в ред. </w:t>
      </w:r>
      <w:hyperlink r:id="rId149"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50"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5</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КАПИТАЛЬНЫЙ РЕМОНТ</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18" w:name="P280"/>
      <w:bookmarkEnd w:id="18"/>
      <w:r w:rsidRPr="000340CC">
        <w:rPr>
          <w:rFonts w:ascii="Times New Roman" w:hAnsi="Times New Roman" w:cs="Times New Roman"/>
          <w:sz w:val="30"/>
          <w:szCs w:val="30"/>
        </w:rP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жилых помещений, -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нежилых помещений, - по тарифам, обеспечивающим полное возмещение экономически обоснованных затрат.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25. Плата за капитальный ремонт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жилых помещений государственного жилищного фонда и собственниками жилых помещений частного жилищного фонда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26. Внесенная плательщиками жилищно-коммунальных услуг плата за капитальный ремонт возврату не подлежит.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счета товариществ собственников и организаций застройщиков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Специальные счета открываются в порядке, установленном законодательством, на основании </w:t>
      </w:r>
      <w:hyperlink r:id="rId151" w:history="1">
        <w:r w:rsidRPr="000340CC">
          <w:rPr>
            <w:rFonts w:ascii="Times New Roman" w:hAnsi="Times New Roman" w:cs="Times New Roman"/>
            <w:color w:val="0000FF"/>
            <w:sz w:val="30"/>
            <w:szCs w:val="30"/>
          </w:rPr>
          <w:t>договора</w:t>
        </w:r>
      </w:hyperlink>
      <w:r w:rsidRPr="000340CC">
        <w:rPr>
          <w:rFonts w:ascii="Times New Roman" w:hAnsi="Times New Roman" w:cs="Times New Roman"/>
          <w:sz w:val="30"/>
          <w:szCs w:val="30"/>
        </w:rPr>
        <w:t xml:space="preserve"> специального счета, в котором устанавливается режим функционирования специального счета.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Товарищества собственников и организации застройщиков в соответствии с </w:t>
      </w:r>
      <w:hyperlink r:id="rId152" w:history="1">
        <w:r w:rsidRPr="000340CC">
          <w:rPr>
            <w:rFonts w:ascii="Times New Roman" w:hAnsi="Times New Roman" w:cs="Times New Roman"/>
            <w:color w:val="0000FF"/>
            <w:sz w:val="30"/>
            <w:szCs w:val="30"/>
          </w:rPr>
          <w:t>законодательством</w:t>
        </w:r>
      </w:hyperlink>
      <w:r w:rsidRPr="000340CC">
        <w:rPr>
          <w:rFonts w:ascii="Times New Roman" w:hAnsi="Times New Roman" w:cs="Times New Roman"/>
          <w:sz w:val="30"/>
          <w:szCs w:val="30"/>
        </w:rPr>
        <w:t xml:space="preserve">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Проценты за пользование денежными средствами, находящимися на счете, открытом для аккумулирования средств от внесения платы за капитальный ремонт, зачисляются на данный счет и за вычетом уплачиваемых налогов и сборов используются на цели, предусмотренные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 организаций, осуществляющих в соответствии с заключенными договорами услуги по учету, расчету и начислению указанных платежей.</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27 в ред. </w:t>
      </w:r>
      <w:hyperlink r:id="rId153"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6</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ПОРЯДОК РАСЧЕТА ПЛАТЫ ЗА КОММУНАЛЬНЫЕ УСЛУГИ</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54"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на отопление 1 кв. метра общей площади жилых помещений - на отопительный период;</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на подогрев 1 куб. метра воды - на год (с сентября по август).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5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Порядок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третья п. 29 введена </w:t>
      </w:r>
      <w:hyperlink r:id="rId156"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30. Снятие и регистрация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осуществляются не позднее последнего дня календарного месяца, если иное не предусмотрено законодательством.</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57"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31. В случае заключения плательщиком жилищно-коммунальных услуг с исполнителем договора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по водоснабжению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58"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до 140 литров в сутки на одного зарегистрированного по месту жительства или месту пребывания - по субсидируемым тарифам для населения в счет будущих платежей;</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59"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140 литров в сутки на одного зарегистрированного по месту жительства или месту пребывания - по тарифам, обеспечивающим полное возмещение экономически обоснованных затрат на оказание услуг водоснабжения.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60"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32.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w:anchor="P346" w:history="1">
        <w:r w:rsidRPr="000340CC">
          <w:rPr>
            <w:rFonts w:ascii="Times New Roman" w:hAnsi="Times New Roman" w:cs="Times New Roman"/>
            <w:color w:val="0000FF"/>
            <w:sz w:val="30"/>
            <w:szCs w:val="30"/>
          </w:rPr>
          <w:t>пунктах 36</w:t>
        </w:r>
      </w:hyperlink>
      <w:r w:rsidRPr="000340CC">
        <w:rPr>
          <w:rFonts w:ascii="Times New Roman" w:hAnsi="Times New Roman" w:cs="Times New Roman"/>
          <w:sz w:val="30"/>
          <w:szCs w:val="30"/>
        </w:rPr>
        <w:t xml:space="preserve"> - </w:t>
      </w:r>
      <w:hyperlink w:anchor="P374" w:history="1">
        <w:r w:rsidRPr="000340CC">
          <w:rPr>
            <w:rFonts w:ascii="Times New Roman" w:hAnsi="Times New Roman" w:cs="Times New Roman"/>
            <w:color w:val="0000FF"/>
            <w:sz w:val="30"/>
            <w:szCs w:val="30"/>
          </w:rPr>
          <w:t>38</w:t>
        </w:r>
      </w:hyperlink>
      <w:r w:rsidRPr="000340CC">
        <w:rPr>
          <w:rFonts w:ascii="Times New Roman" w:hAnsi="Times New Roman" w:cs="Times New Roman"/>
          <w:sz w:val="30"/>
          <w:szCs w:val="30"/>
        </w:rPr>
        <w:t xml:space="preserve">, </w:t>
      </w:r>
      <w:hyperlink w:anchor="P402" w:history="1">
        <w:r w:rsidRPr="000340CC">
          <w:rPr>
            <w:rFonts w:ascii="Times New Roman" w:hAnsi="Times New Roman" w:cs="Times New Roman"/>
            <w:color w:val="0000FF"/>
            <w:sz w:val="30"/>
            <w:szCs w:val="30"/>
          </w:rPr>
          <w:t>44</w:t>
        </w:r>
      </w:hyperlink>
      <w:r w:rsidRPr="000340CC">
        <w:rPr>
          <w:rFonts w:ascii="Times New Roman" w:hAnsi="Times New Roman" w:cs="Times New Roman"/>
          <w:sz w:val="30"/>
          <w:szCs w:val="30"/>
        </w:rPr>
        <w:t xml:space="preserve"> и </w:t>
      </w:r>
      <w:hyperlink w:anchor="P435" w:history="1">
        <w:r w:rsidRPr="000340CC">
          <w:rPr>
            <w:rFonts w:ascii="Times New Roman" w:hAnsi="Times New Roman" w:cs="Times New Roman"/>
            <w:color w:val="0000FF"/>
            <w:sz w:val="30"/>
            <w:szCs w:val="30"/>
          </w:rPr>
          <w:t>45</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61"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19" w:name="P318"/>
      <w:bookmarkEnd w:id="19"/>
      <w:r w:rsidRPr="000340CC">
        <w:rPr>
          <w:rFonts w:ascii="Times New Roman" w:hAnsi="Times New Roman" w:cs="Times New Roman"/>
          <w:sz w:val="30"/>
          <w:szCs w:val="30"/>
        </w:rPr>
        <w:t>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безучетного потребления, в том числе: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33.1. за услуги газоснабжения: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обнаружении исполнителем факта безучетного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33.2. за услуги водоснабжения и водоотведения (канализации):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(нормативов) потребления, установленных местными исполнительными и распорядительными органами,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обнаружении исполнителем факта безучетного потребления - исходя из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Перерасчет размера платы за услуги электроснабжения производится в порядке, определенном </w:t>
      </w:r>
      <w:hyperlink r:id="rId162" w:history="1">
        <w:r w:rsidRPr="000340CC">
          <w:rPr>
            <w:rFonts w:ascii="Times New Roman" w:hAnsi="Times New Roman" w:cs="Times New Roman"/>
            <w:color w:val="0000FF"/>
            <w:sz w:val="30"/>
            <w:szCs w:val="30"/>
          </w:rPr>
          <w:t>Правилами</w:t>
        </w:r>
      </w:hyperlink>
      <w:r w:rsidRPr="000340CC">
        <w:rPr>
          <w:rFonts w:ascii="Times New Roman" w:hAnsi="Times New Roman" w:cs="Times New Roman"/>
          <w:sz w:val="30"/>
          <w:szCs w:val="30"/>
        </w:rPr>
        <w:t xml:space="preserve"> электроснабжения, утвержденными постановлением Совета Министров Республики Беларусь от 17 октября 2011 г. N 1394 (Национальный реестр правовых актов Республики Беларусь, 2011 г., N 121, 5/34630; Национальный правовой Интернет-портал Республики Беларусь, 31.10.2015, 5/41213).</w:t>
      </w:r>
    </w:p>
    <w:p w:rsidR="000340CC" w:rsidRPr="000340CC" w:rsidRDefault="000340CC">
      <w:pPr>
        <w:pStyle w:val="ConsPlusNormal"/>
        <w:ind w:firstLine="540"/>
        <w:jc w:val="both"/>
        <w:rPr>
          <w:rFonts w:ascii="Times New Roman" w:hAnsi="Times New Roman" w:cs="Times New Roman"/>
          <w:sz w:val="30"/>
          <w:szCs w:val="30"/>
        </w:rPr>
      </w:pPr>
      <w:bookmarkStart w:id="20" w:name="P326"/>
      <w:bookmarkEnd w:id="20"/>
      <w:r w:rsidRPr="000340CC">
        <w:rPr>
          <w:rFonts w:ascii="Times New Roman" w:hAnsi="Times New Roman" w:cs="Times New Roman"/>
          <w:sz w:val="30"/>
          <w:szCs w:val="30"/>
        </w:rPr>
        <w:t>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электроснабжения - в порядке, определенном Министерством энергетики, по субсидируемым </w:t>
      </w:r>
      <w:hyperlink r:id="rId163" w:history="1">
        <w:r w:rsidRPr="000340CC">
          <w:rPr>
            <w:rFonts w:ascii="Times New Roman" w:hAnsi="Times New Roman" w:cs="Times New Roman"/>
            <w:color w:val="0000FF"/>
            <w:sz w:val="30"/>
            <w:szCs w:val="30"/>
          </w:rPr>
          <w:t>тарифам</w:t>
        </w:r>
      </w:hyperlink>
      <w:r w:rsidRPr="000340CC">
        <w:rPr>
          <w:rFonts w:ascii="Times New Roman" w:hAnsi="Times New Roman" w:cs="Times New Roman"/>
          <w:sz w:val="30"/>
          <w:szCs w:val="30"/>
        </w:rPr>
        <w:t xml:space="preserve">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водоснабжения и водоотведения (канализации) - исходя из норм (нормативов) потребления, установленных местными исполнительными и распорядительными органами,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газоснабжения - по субсидируемым государством </w:t>
      </w:r>
      <w:hyperlink r:id="rId164" w:history="1">
        <w:r w:rsidRPr="000340CC">
          <w:rPr>
            <w:rFonts w:ascii="Times New Roman" w:hAnsi="Times New Roman" w:cs="Times New Roman"/>
            <w:color w:val="0000FF"/>
            <w:sz w:val="30"/>
            <w:szCs w:val="30"/>
          </w:rPr>
          <w:t>ценам</w:t>
        </w:r>
      </w:hyperlink>
      <w:r w:rsidRPr="000340CC">
        <w:rPr>
          <w:rFonts w:ascii="Times New Roman" w:hAnsi="Times New Roman" w:cs="Times New Roman"/>
          <w:sz w:val="30"/>
          <w:szCs w:val="30"/>
        </w:rPr>
        <w:t xml:space="preserve"> на газ для населения, установленным в соответствии с </w:t>
      </w:r>
      <w:hyperlink r:id="rId165" w:history="1">
        <w:r w:rsidRPr="000340CC">
          <w:rPr>
            <w:rFonts w:ascii="Times New Roman" w:hAnsi="Times New Roman" w:cs="Times New Roman"/>
            <w:color w:val="0000FF"/>
            <w:sz w:val="30"/>
            <w:szCs w:val="30"/>
          </w:rPr>
          <w:t>законодательством</w:t>
        </w:r>
      </w:hyperlink>
      <w:r w:rsidRPr="000340CC">
        <w:rPr>
          <w:rFonts w:ascii="Times New Roman" w:hAnsi="Times New Roman" w:cs="Times New Roman"/>
          <w:sz w:val="30"/>
          <w:szCs w:val="30"/>
        </w:rPr>
        <w:t xml:space="preserve"> для жилых домов (жилых помещений), не оснащенных приборами индивидуального учета расхода газа.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Расчет и (или) перерасчет платы за коммунальные услуги по субсидируемым тарифам (ценам) в соответствии с </w:t>
      </w:r>
      <w:hyperlink w:anchor="P318" w:history="1">
        <w:r w:rsidRPr="000340CC">
          <w:rPr>
            <w:rFonts w:ascii="Times New Roman" w:hAnsi="Times New Roman" w:cs="Times New Roman"/>
            <w:color w:val="0000FF"/>
            <w:sz w:val="30"/>
            <w:szCs w:val="30"/>
          </w:rPr>
          <w:t>частями первой</w:t>
        </w:r>
      </w:hyperlink>
      <w:r w:rsidRPr="000340CC">
        <w:rPr>
          <w:rFonts w:ascii="Times New Roman" w:hAnsi="Times New Roman" w:cs="Times New Roman"/>
          <w:sz w:val="30"/>
          <w:szCs w:val="30"/>
        </w:rPr>
        <w:t xml:space="preserve"> - </w:t>
      </w:r>
      <w:hyperlink w:anchor="P326" w:history="1">
        <w:r w:rsidRPr="000340CC">
          <w:rPr>
            <w:rFonts w:ascii="Times New Roman" w:hAnsi="Times New Roman" w:cs="Times New Roman"/>
            <w:color w:val="0000FF"/>
            <w:sz w:val="30"/>
            <w:szCs w:val="30"/>
          </w:rPr>
          <w:t>третьей</w:t>
        </w:r>
      </w:hyperlink>
      <w:r w:rsidRPr="000340CC">
        <w:rPr>
          <w:rFonts w:ascii="Times New Roman" w:hAnsi="Times New Roman" w:cs="Times New Roman"/>
          <w:sz w:val="30"/>
          <w:szCs w:val="30"/>
        </w:rPr>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w:t>
      </w:r>
      <w:hyperlink w:anchor="P205" w:history="1">
        <w:r w:rsidRPr="000340CC">
          <w:rPr>
            <w:rFonts w:ascii="Times New Roman" w:hAnsi="Times New Roman" w:cs="Times New Roman"/>
            <w:color w:val="0000FF"/>
            <w:sz w:val="30"/>
            <w:szCs w:val="30"/>
          </w:rPr>
          <w:t>пунктами 12</w:t>
        </w:r>
      </w:hyperlink>
      <w:r w:rsidRPr="000340CC">
        <w:rPr>
          <w:rFonts w:ascii="Times New Roman" w:hAnsi="Times New Roman" w:cs="Times New Roman"/>
          <w:sz w:val="30"/>
          <w:szCs w:val="30"/>
        </w:rPr>
        <w:t xml:space="preserve"> и </w:t>
      </w:r>
      <w:hyperlink w:anchor="P215" w:history="1">
        <w:r w:rsidRPr="000340CC">
          <w:rPr>
            <w:rFonts w:ascii="Times New Roman" w:hAnsi="Times New Roman" w:cs="Times New Roman"/>
            <w:color w:val="0000FF"/>
            <w:sz w:val="30"/>
            <w:szCs w:val="30"/>
          </w:rPr>
          <w:t>12-1</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Установка, устранение неисправности, а также плановая метрологическая поверка прибора индивидуального учета производится в порядке, определенном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неустранении безучетного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водоснабжения, водоотведения (канализации), электроснабжения - на основании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33 в ред. </w:t>
      </w:r>
      <w:hyperlink r:id="rId166"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34. Плата за теплоснабжение жилых и (или) нежилых помещений в многоквартирных жилых домах, оборудованных приборами индивидуального учета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тепловой энергии в соответствии с заключенными договорами и с учетом доли расходов на отопление мест общего пользования. После окончания отопительного периода производится перерасчет платы исходя из показаний распределителей тепла и приборов индивидуального учета расхода тепловой энергии в порядке, определяемом Министерством жилищно-коммунального хозяйства.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35. Плата за теплоснабжение и горячее водоснабжение в случае неисправности или при сдаче на плановую метрологическую поверку приборов индивидуального (группового) расхода тепловой энергии вносится плательщиком жилищно-коммунальных услуг на основании установленных в соответствии с законодательством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 на отопление 1 кв. метра общей площади жилых помещений и подогрев 1 куб. метра воды. Данный порядок сохраняется до момента установки прибора.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67"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7</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УСЛУГИ ВОДОСНАБЖЕНИЯ, ВОДООТВЕДЕНИЯ (КАНАЛИЗАЦИИ)</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21" w:name="P346"/>
      <w:bookmarkEnd w:id="21"/>
      <w:r w:rsidRPr="000340CC">
        <w:rPr>
          <w:rFonts w:ascii="Times New Roman" w:hAnsi="Times New Roman" w:cs="Times New Roman"/>
          <w:sz w:val="30"/>
          <w:szCs w:val="30"/>
        </w:rP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0340CC" w:rsidRPr="000340CC" w:rsidRDefault="000340CC">
      <w:pPr>
        <w:pStyle w:val="ConsPlusNormal"/>
        <w:ind w:firstLine="540"/>
        <w:jc w:val="both"/>
        <w:rPr>
          <w:rFonts w:ascii="Times New Roman" w:hAnsi="Times New Roman" w:cs="Times New Roman"/>
          <w:sz w:val="30"/>
          <w:szCs w:val="30"/>
        </w:rPr>
      </w:pPr>
      <w:bookmarkStart w:id="22" w:name="P347"/>
      <w:bookmarkEnd w:id="22"/>
      <w:r w:rsidRPr="000340CC">
        <w:rPr>
          <w:rFonts w:ascii="Times New Roman" w:hAnsi="Times New Roman" w:cs="Times New Roman"/>
          <w:sz w:val="30"/>
          <w:szCs w:val="30"/>
        </w:rPr>
        <w:t>36.1. по субсидируемым тарифам для населения - до 140 литров в сутки на одного зарегистрированного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(пп. 36.1 в ред. </w:t>
      </w:r>
      <w:hyperlink r:id="rId168"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36.2. по тарифам, обеспечивающим полное возмещение экономически обоснованных затрат на их оказание: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сверх объемов, указанных в </w:t>
      </w:r>
      <w:hyperlink w:anchor="P347" w:history="1">
        <w:r w:rsidRPr="000340CC">
          <w:rPr>
            <w:rFonts w:ascii="Times New Roman" w:hAnsi="Times New Roman" w:cs="Times New Roman"/>
            <w:color w:val="0000FF"/>
            <w:sz w:val="30"/>
            <w:szCs w:val="30"/>
          </w:rPr>
          <w:t>подпункте 36.1</w:t>
        </w:r>
      </w:hyperlink>
      <w:r w:rsidRPr="000340CC">
        <w:rPr>
          <w:rFonts w:ascii="Times New Roman" w:hAnsi="Times New Roman" w:cs="Times New Roman"/>
          <w:sz w:val="30"/>
          <w:szCs w:val="30"/>
        </w:rPr>
        <w:t xml:space="preserve"> настоящего пункта;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при отсутствии в жилом помещении граждан, зарегистрированных по месту жительства, если иное не предусмотрено </w:t>
      </w:r>
      <w:hyperlink w:anchor="P347" w:history="1">
        <w:r w:rsidRPr="000340CC">
          <w:rPr>
            <w:rFonts w:ascii="Times New Roman" w:hAnsi="Times New Roman" w:cs="Times New Roman"/>
            <w:color w:val="0000FF"/>
            <w:sz w:val="30"/>
            <w:szCs w:val="30"/>
          </w:rPr>
          <w:t>подпунктом 36.1</w:t>
        </w:r>
      </w:hyperlink>
      <w:r w:rsidRPr="000340CC">
        <w:rPr>
          <w:rFonts w:ascii="Times New Roman" w:hAnsi="Times New Roman" w:cs="Times New Roman"/>
          <w:sz w:val="30"/>
          <w:szCs w:val="30"/>
        </w:rPr>
        <w:t xml:space="preserve"> настоящего пункта;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69"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нежилые, используемых для личных целей;</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36-1. В случае проживания в одном жилом помещении, оснащенном приборами индивидуального учета расхода воды, нескольких собственников (нанимателей, поднанимателей)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поднанимателей) жилого помещения, в соответствии с письменным соглашением между указанными лицами.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36-1 введен </w:t>
      </w:r>
      <w:hyperlink r:id="rId170"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23" w:name="P360"/>
      <w:bookmarkEnd w:id="23"/>
      <w:r w:rsidRPr="000340CC">
        <w:rPr>
          <w:rFonts w:ascii="Times New Roman" w:hAnsi="Times New Roman" w:cs="Times New Roman"/>
          <w:sz w:val="30"/>
          <w:szCs w:val="30"/>
        </w:rPr>
        <w:t>36-2. Плата за услуги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тарифа за 1 куб. метр отводимых стоков в канализацию.</w:t>
      </w:r>
    </w:p>
    <w:p w:rsidR="000340CC" w:rsidRPr="000340CC" w:rsidRDefault="000340CC">
      <w:pPr>
        <w:pStyle w:val="ConsPlusNormal"/>
        <w:ind w:firstLine="540"/>
        <w:jc w:val="both"/>
        <w:rPr>
          <w:rFonts w:ascii="Times New Roman" w:hAnsi="Times New Roman" w:cs="Times New Roman"/>
          <w:sz w:val="30"/>
          <w:szCs w:val="30"/>
        </w:rPr>
      </w:pPr>
      <w:bookmarkStart w:id="24" w:name="P361"/>
      <w:bookmarkEnd w:id="24"/>
      <w:r w:rsidRPr="000340CC">
        <w:rPr>
          <w:rFonts w:ascii="Times New Roman" w:hAnsi="Times New Roman" w:cs="Times New Roman"/>
          <w:sz w:val="30"/>
          <w:szCs w:val="30"/>
        </w:rPr>
        <w:t>Плата за услуги водоснабжения, водоотведения (канализации) в многоквартирных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w:t>
      </w:r>
      <w:hyperlink w:anchor="P346" w:history="1">
        <w:r w:rsidRPr="000340CC">
          <w:rPr>
            <w:rFonts w:ascii="Times New Roman" w:hAnsi="Times New Roman" w:cs="Times New Roman"/>
            <w:color w:val="0000FF"/>
            <w:sz w:val="30"/>
            <w:szCs w:val="30"/>
          </w:rPr>
          <w:t>пунктах 36</w:t>
        </w:r>
      </w:hyperlink>
      <w:r w:rsidRPr="000340CC">
        <w:rPr>
          <w:rFonts w:ascii="Times New Roman" w:hAnsi="Times New Roman" w:cs="Times New Roman"/>
          <w:sz w:val="30"/>
          <w:szCs w:val="30"/>
        </w:rPr>
        <w:t xml:space="preserve"> и </w:t>
      </w:r>
      <w:hyperlink w:anchor="P374" w:history="1">
        <w:r w:rsidRPr="000340CC">
          <w:rPr>
            <w:rFonts w:ascii="Times New Roman" w:hAnsi="Times New Roman" w:cs="Times New Roman"/>
            <w:color w:val="0000FF"/>
            <w:sz w:val="30"/>
            <w:szCs w:val="30"/>
          </w:rPr>
          <w:t>38</w:t>
        </w:r>
      </w:hyperlink>
      <w:r w:rsidRPr="000340CC">
        <w:rPr>
          <w:rFonts w:ascii="Times New Roman" w:hAnsi="Times New Roman" w:cs="Times New Roman"/>
          <w:sz w:val="30"/>
          <w:szCs w:val="30"/>
        </w:rPr>
        <w:t xml:space="preserve"> настоящего Положения, </w:t>
      </w:r>
      <w:hyperlink w:anchor="P360" w:history="1">
        <w:r w:rsidRPr="000340CC">
          <w:rPr>
            <w:rFonts w:ascii="Times New Roman" w:hAnsi="Times New Roman" w:cs="Times New Roman"/>
            <w:color w:val="0000FF"/>
            <w:sz w:val="30"/>
            <w:szCs w:val="30"/>
          </w:rPr>
          <w:t>частях первой</w:t>
        </w:r>
      </w:hyperlink>
      <w:r w:rsidRPr="000340CC">
        <w:rPr>
          <w:rFonts w:ascii="Times New Roman" w:hAnsi="Times New Roman" w:cs="Times New Roman"/>
          <w:sz w:val="30"/>
          <w:szCs w:val="30"/>
        </w:rPr>
        <w:t xml:space="preserve"> и </w:t>
      </w:r>
      <w:hyperlink w:anchor="P361" w:history="1">
        <w:r w:rsidRPr="000340CC">
          <w:rPr>
            <w:rFonts w:ascii="Times New Roman" w:hAnsi="Times New Roman" w:cs="Times New Roman"/>
            <w:color w:val="0000FF"/>
            <w:sz w:val="30"/>
            <w:szCs w:val="30"/>
          </w:rPr>
          <w:t>второй</w:t>
        </w:r>
      </w:hyperlink>
      <w:r w:rsidRPr="000340CC">
        <w:rPr>
          <w:rFonts w:ascii="Times New Roman" w:hAnsi="Times New Roman" w:cs="Times New Roman"/>
          <w:sz w:val="30"/>
          <w:szCs w:val="30"/>
        </w:rPr>
        <w:t xml:space="preserve"> настоящего пункта.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36-2 введен </w:t>
      </w:r>
      <w:hyperlink r:id="rId171"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37. 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72"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25" w:name="P366"/>
      <w:bookmarkEnd w:id="25"/>
      <w:r w:rsidRPr="000340CC">
        <w:rPr>
          <w:rFonts w:ascii="Times New Roman" w:hAnsi="Times New Roman" w:cs="Times New Roman"/>
          <w:sz w:val="30"/>
          <w:szCs w:val="30"/>
        </w:rPr>
        <w:lastRenderedPageBreak/>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hyperlink w:anchor="P584" w:history="1">
        <w:r w:rsidRPr="000340CC">
          <w:rPr>
            <w:rFonts w:ascii="Times New Roman" w:hAnsi="Times New Roman" w:cs="Times New Roman"/>
            <w:color w:val="0000FF"/>
            <w:sz w:val="30"/>
            <w:szCs w:val="30"/>
          </w:rPr>
          <w:t>приложению</w:t>
        </w:r>
      </w:hyperlink>
      <w:r w:rsidRPr="000340CC">
        <w:rPr>
          <w:rFonts w:ascii="Times New Roman" w:hAnsi="Times New Roman" w:cs="Times New Roman"/>
          <w:sz w:val="30"/>
          <w:szCs w:val="30"/>
        </w:rPr>
        <w:t xml:space="preserve">, в межотопительном периоде - в порядке, установленном в </w:t>
      </w:r>
      <w:hyperlink w:anchor="P366" w:history="1">
        <w:r w:rsidRPr="000340CC">
          <w:rPr>
            <w:rFonts w:ascii="Times New Roman" w:hAnsi="Times New Roman" w:cs="Times New Roman"/>
            <w:color w:val="0000FF"/>
            <w:sz w:val="30"/>
            <w:szCs w:val="30"/>
          </w:rPr>
          <w:t>абзаце втором</w:t>
        </w:r>
      </w:hyperlink>
      <w:r w:rsidRPr="000340CC">
        <w:rPr>
          <w:rFonts w:ascii="Times New Roman" w:hAnsi="Times New Roman" w:cs="Times New Roman"/>
          <w:sz w:val="30"/>
          <w:szCs w:val="30"/>
        </w:rPr>
        <w:t xml:space="preserve"> настоящей части;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73"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вторая п. 37 в ред. </w:t>
      </w:r>
      <w:hyperlink r:id="rId174"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 местными исполнительными и распорядительными органами.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7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26" w:name="P374"/>
      <w:bookmarkEnd w:id="26"/>
      <w:r w:rsidRPr="000340CC">
        <w:rPr>
          <w:rFonts w:ascii="Times New Roman" w:hAnsi="Times New Roman" w:cs="Times New Roman"/>
          <w:sz w:val="30"/>
          <w:szCs w:val="30"/>
        </w:rPr>
        <w:t>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8</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УСЛУГИ ТЕПЛОСНАБЖЕНИЯ</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27" w:name="P379"/>
      <w:bookmarkEnd w:id="27"/>
      <w:r w:rsidRPr="000340CC">
        <w:rPr>
          <w:rFonts w:ascii="Times New Roman" w:hAnsi="Times New Roman" w:cs="Times New Roman"/>
          <w:sz w:val="30"/>
          <w:szCs w:val="30"/>
        </w:rP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w:anchor="P584" w:history="1">
        <w:r w:rsidRPr="000340CC">
          <w:rPr>
            <w:rFonts w:ascii="Times New Roman" w:hAnsi="Times New Roman" w:cs="Times New Roman"/>
            <w:color w:val="0000FF"/>
            <w:sz w:val="30"/>
            <w:szCs w:val="30"/>
          </w:rPr>
          <w:t>приложением</w:t>
        </w:r>
      </w:hyperlink>
      <w:r w:rsidRPr="000340CC">
        <w:rPr>
          <w:rFonts w:ascii="Times New Roman" w:hAnsi="Times New Roman" w:cs="Times New Roman"/>
          <w:sz w:val="30"/>
          <w:szCs w:val="30"/>
        </w:rPr>
        <w:t xml:space="preserve"> к настоящему Положению.</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lastRenderedPageBreak/>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76"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77"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78"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41. 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имеющие возможность использования вспомогательных помещений жилого дома, обязаны возмещать часть затрат, связанных с отоплением этих помещений.</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 включается в плату за услуги теплоснабжения.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79"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hyperlink w:anchor="P379" w:history="1">
        <w:r w:rsidRPr="000340CC">
          <w:rPr>
            <w:rFonts w:ascii="Times New Roman" w:hAnsi="Times New Roman" w:cs="Times New Roman"/>
            <w:color w:val="0000FF"/>
            <w:sz w:val="30"/>
            <w:szCs w:val="30"/>
          </w:rPr>
          <w:t>пункте 39</w:t>
        </w:r>
      </w:hyperlink>
      <w:r w:rsidRPr="000340CC">
        <w:rPr>
          <w:rFonts w:ascii="Times New Roman" w:hAnsi="Times New Roman" w:cs="Times New Roman"/>
          <w:sz w:val="30"/>
          <w:szCs w:val="30"/>
        </w:rPr>
        <w:t xml:space="preserve"> настоящего Положения. 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 период.</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80"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w:anchor="P379" w:history="1">
        <w:r w:rsidRPr="000340CC">
          <w:rPr>
            <w:rFonts w:ascii="Times New Roman" w:hAnsi="Times New Roman" w:cs="Times New Roman"/>
            <w:color w:val="0000FF"/>
            <w:sz w:val="30"/>
            <w:szCs w:val="30"/>
          </w:rPr>
          <w:t>пунктом 39</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w:anchor="P379" w:history="1">
        <w:r w:rsidRPr="000340CC">
          <w:rPr>
            <w:rFonts w:ascii="Times New Roman" w:hAnsi="Times New Roman" w:cs="Times New Roman"/>
            <w:color w:val="0000FF"/>
            <w:sz w:val="30"/>
            <w:szCs w:val="30"/>
          </w:rPr>
          <w:t>пунктом 39</w:t>
        </w:r>
      </w:hyperlink>
      <w:r w:rsidRPr="000340CC">
        <w:rPr>
          <w:rFonts w:ascii="Times New Roman" w:hAnsi="Times New Roman" w:cs="Times New Roman"/>
          <w:sz w:val="30"/>
          <w:szCs w:val="30"/>
        </w:rP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 услуг и исполнителями.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случае превышения количества тепловой энергии, предъявленного к оплате плательщику </w:t>
      </w:r>
      <w:r w:rsidRPr="000340CC">
        <w:rPr>
          <w:rFonts w:ascii="Times New Roman" w:hAnsi="Times New Roman" w:cs="Times New Roman"/>
          <w:sz w:val="30"/>
          <w:szCs w:val="30"/>
        </w:rPr>
        <w:lastRenderedPageBreak/>
        <w:t xml:space="preserve">жилищно-коммунальных услуг, определенного в соответствии с </w:t>
      </w:r>
      <w:hyperlink w:anchor="P379" w:history="1">
        <w:r w:rsidRPr="000340CC">
          <w:rPr>
            <w:rFonts w:ascii="Times New Roman" w:hAnsi="Times New Roman" w:cs="Times New Roman"/>
            <w:color w:val="0000FF"/>
            <w:sz w:val="30"/>
            <w:szCs w:val="30"/>
          </w:rPr>
          <w:t>пунктом 39</w:t>
        </w:r>
      </w:hyperlink>
      <w:r w:rsidRPr="000340CC">
        <w:rPr>
          <w:rFonts w:ascii="Times New Roman" w:hAnsi="Times New Roman" w:cs="Times New Roman"/>
          <w:sz w:val="30"/>
          <w:szCs w:val="30"/>
        </w:rPr>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43. 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 тепловой сети.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9</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УСЛУГИ ЭЛЕКТРОСНАБЖЕНИЯ</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28" w:name="P402"/>
      <w:bookmarkEnd w:id="28"/>
      <w:r w:rsidRPr="000340CC">
        <w:rPr>
          <w:rFonts w:ascii="Times New Roman" w:hAnsi="Times New Roman" w:cs="Times New Roman"/>
          <w:sz w:val="30"/>
          <w:szCs w:val="30"/>
        </w:rPr>
        <w:t xml:space="preserve">44. Плата за услуги электроснабжения взимается в зависимости от объемов потребления электрической энергии в месяц с плательщиков жилищно-коммунальных услуг (абонентов), проживающих (зарегистрированных по месту жительства), а также с плательщиков жилищно-коммунальных услуг (абонентов), являющихся неработающими пенсионерами, достигшими возраста, установленного для </w:t>
      </w:r>
      <w:hyperlink r:id="rId181" w:history="1">
        <w:r w:rsidRPr="000340CC">
          <w:rPr>
            <w:rFonts w:ascii="Times New Roman" w:hAnsi="Times New Roman" w:cs="Times New Roman"/>
            <w:color w:val="0000FF"/>
            <w:sz w:val="30"/>
            <w:szCs w:val="30"/>
          </w:rPr>
          <w:t>пенсии</w:t>
        </w:r>
      </w:hyperlink>
      <w:r w:rsidRPr="000340CC">
        <w:rPr>
          <w:rFonts w:ascii="Times New Roman" w:hAnsi="Times New Roman" w:cs="Times New Roman"/>
          <w:sz w:val="30"/>
          <w:szCs w:val="30"/>
        </w:rPr>
        <w:t xml:space="preserve"> по возрасту на общих основаниях, инвалидами, зарегистрированных по месту пребывания, на основании письменного заявления, представляемого исполнителю, и документов, подтверждающих регистрацию по месту пребывания, в оснащенных приборами учета расхода электрической энергии жилых помещениях (одноквартирных жилых домах, квартирах в многоквартирных и блокированных жилых домах):</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82"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44.1. оборудованных в установленном порядке электрическими плитами: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до 250 кВт·ч включительно -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250 до 400 кВт·ч включительно - по субсидируемым тарифам для населения с применением повышающего коэффициента 1,3, но не выше тарифов, обеспечивающих полное возмещение экономически обоснованных затрат на их оказание;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400 кВт·ч - по тарифам, обеспечивающим полное возмещение экономически обоснованных затрат на их оказание;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44.2. не оборудованных в установленном порядке электрическими плитами, за исключением указанных в </w:t>
      </w:r>
      <w:hyperlink w:anchor="P412" w:history="1">
        <w:r w:rsidRPr="000340CC">
          <w:rPr>
            <w:rFonts w:ascii="Times New Roman" w:hAnsi="Times New Roman" w:cs="Times New Roman"/>
            <w:color w:val="0000FF"/>
            <w:sz w:val="30"/>
            <w:szCs w:val="30"/>
          </w:rPr>
          <w:t>подпункте 44.3</w:t>
        </w:r>
      </w:hyperlink>
      <w:r w:rsidRPr="000340CC">
        <w:rPr>
          <w:rFonts w:ascii="Times New Roman" w:hAnsi="Times New Roman" w:cs="Times New Roman"/>
          <w:sz w:val="30"/>
          <w:szCs w:val="30"/>
        </w:rPr>
        <w:t xml:space="preserve"> настоящего пункта: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до 150 кВт·ч включительно -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150 до 300 кВт·ч включительно - по субсидируемым тарифам для населения с применением повышающего коэффициента 1,3, но не выше тарифов, обеспечивающих полное возмещение экономически обоснованных затрат на их оказание;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300 кВт·ч - по тарифам, обеспечивающим полное возмещение экономически обоснованных затрат на их оказание;</w:t>
      </w:r>
    </w:p>
    <w:p w:rsidR="000340CC" w:rsidRPr="000340CC" w:rsidRDefault="000340CC">
      <w:pPr>
        <w:pStyle w:val="ConsPlusNormal"/>
        <w:ind w:firstLine="540"/>
        <w:jc w:val="both"/>
        <w:rPr>
          <w:rFonts w:ascii="Times New Roman" w:hAnsi="Times New Roman" w:cs="Times New Roman"/>
          <w:sz w:val="30"/>
          <w:szCs w:val="30"/>
        </w:rPr>
      </w:pPr>
      <w:bookmarkStart w:id="29" w:name="P412"/>
      <w:bookmarkEnd w:id="29"/>
      <w:r w:rsidRPr="000340CC">
        <w:rPr>
          <w:rFonts w:ascii="Times New Roman" w:hAnsi="Times New Roman" w:cs="Times New Roman"/>
          <w:sz w:val="30"/>
          <w:szCs w:val="30"/>
        </w:rPr>
        <w:t>44.3. не оборудованных в установленном порядке электрическими плитами и системами централизованного горячего водоснабжения и снабжения природным газом: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до 300 кВт·ч включительно -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300 кВт·ч - по субсидируемым тарифам для населения с применением повышающего коэффициента 1,3, но не выше тарифов, обеспечивающих полное возмещение экономически обоснованных затрат на их оказание.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блокированных жилых домах, оснащенных приборами группового учета расхода электрической энергии, в случае, если собственниками квартир не создано юридическое лицо по </w:t>
      </w:r>
      <w:r w:rsidRPr="000340CC">
        <w:rPr>
          <w:rFonts w:ascii="Times New Roman" w:hAnsi="Times New Roman" w:cs="Times New Roman"/>
          <w:sz w:val="30"/>
          <w:szCs w:val="30"/>
        </w:rPr>
        <w:lastRenderedPageBreak/>
        <w:t xml:space="preserve">управлению общим имуществом совместного домовладения, порядок взимания платы, установленный в </w:t>
      </w:r>
      <w:hyperlink w:anchor="P402"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применяется к каждой квартире блокированного жилого дома, не оснащенной в установленном порядке прибором индивидуального учета расхода электрической энергии.</w:t>
      </w:r>
    </w:p>
    <w:p w:rsidR="000340CC" w:rsidRPr="000340CC" w:rsidRDefault="000340CC">
      <w:pPr>
        <w:pStyle w:val="ConsPlusNormal"/>
        <w:ind w:firstLine="540"/>
        <w:jc w:val="both"/>
        <w:rPr>
          <w:rFonts w:ascii="Times New Roman" w:hAnsi="Times New Roman" w:cs="Times New Roman"/>
          <w:sz w:val="30"/>
          <w:szCs w:val="30"/>
        </w:rPr>
      </w:pPr>
      <w:bookmarkStart w:id="30" w:name="P416"/>
      <w:bookmarkEnd w:id="30"/>
      <w:r w:rsidRPr="000340CC">
        <w:rPr>
          <w:rFonts w:ascii="Times New Roman" w:hAnsi="Times New Roman" w:cs="Times New Roman"/>
          <w:sz w:val="30"/>
          <w:szCs w:val="30"/>
        </w:rP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w:t>
      </w:r>
      <w:hyperlink w:anchor="P402"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применяется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третья п. 44 введена </w:t>
      </w:r>
      <w:hyperlink r:id="rId183"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случае, указанном в </w:t>
      </w:r>
      <w:hyperlink w:anchor="P416" w:history="1">
        <w:r w:rsidRPr="000340CC">
          <w:rPr>
            <w:rFonts w:ascii="Times New Roman" w:hAnsi="Times New Roman" w:cs="Times New Roman"/>
            <w:color w:val="0000FF"/>
            <w:sz w:val="30"/>
            <w:szCs w:val="30"/>
          </w:rPr>
          <w:t>части третьей</w:t>
        </w:r>
      </w:hyperlink>
      <w:r w:rsidRPr="000340CC">
        <w:rPr>
          <w:rFonts w:ascii="Times New Roman" w:hAnsi="Times New Roman" w:cs="Times New Roman"/>
          <w:sz w:val="30"/>
          <w:szCs w:val="30"/>
        </w:rPr>
        <w:t xml:space="preserve"> настоящего пункта, расчеты с исполнителем за потребленные услуги электроснабжения производятся по показаниям прибора учета расхода электрической энергии, оформленного на одного из собственников (нанимателей) жилого помещения как абонента исполнителя в соответствии с письменным соглашением между указанными лицами.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четвертая п. 44 введена </w:t>
      </w:r>
      <w:hyperlink r:id="rId184"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Плата за услуги электроснабжения осуществляется по субсидируемым тарифам для населения без применения установленного в </w:t>
      </w:r>
      <w:hyperlink w:anchor="P402" w:history="1">
        <w:r w:rsidRPr="000340CC">
          <w:rPr>
            <w:rFonts w:ascii="Times New Roman" w:hAnsi="Times New Roman" w:cs="Times New Roman"/>
            <w:color w:val="0000FF"/>
            <w:sz w:val="30"/>
            <w:szCs w:val="30"/>
          </w:rPr>
          <w:t>частях первой</w:t>
        </w:r>
      </w:hyperlink>
      <w:r w:rsidRPr="000340CC">
        <w:rPr>
          <w:rFonts w:ascii="Times New Roman" w:hAnsi="Times New Roman" w:cs="Times New Roman"/>
          <w:sz w:val="30"/>
          <w:szCs w:val="30"/>
        </w:rPr>
        <w:t xml:space="preserve"> - </w:t>
      </w:r>
      <w:hyperlink w:anchor="P416" w:history="1">
        <w:r w:rsidRPr="000340CC">
          <w:rPr>
            <w:rFonts w:ascii="Times New Roman" w:hAnsi="Times New Roman" w:cs="Times New Roman"/>
            <w:color w:val="0000FF"/>
            <w:sz w:val="30"/>
            <w:szCs w:val="30"/>
          </w:rPr>
          <w:t>третьей</w:t>
        </w:r>
      </w:hyperlink>
      <w:r w:rsidRPr="000340CC">
        <w:rPr>
          <w:rFonts w:ascii="Times New Roman" w:hAnsi="Times New Roman" w:cs="Times New Roman"/>
          <w:sz w:val="30"/>
          <w:szCs w:val="30"/>
        </w:rPr>
        <w:t xml:space="preserve"> настоящего пункта порядка взимания дифференцированной платы за услуги электроснабжения в зависимости от объема потребления: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8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проживающими в жилых помещениях в общежитиях;</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за объемы электрической энергии, потребленной стационарно установленными водонагревательными приборами для нужд отопления и (или) горячего водоснабжения с присоединенной (суммарной) мощностью более 5 кВт;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плательщиками жилищно-коммунальных услуг, осуществляющими расчеты за электрическую энергию по установленным в соответствии с законодательством дифференцированным по временным периодам тарифам.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Плательщики жилищно-коммунальных услуг, жилые дома (жилые помещения) которых оснащены многотарифными электронными индивидуальными приборами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из:</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дифференцированных по временным периодам тарифов;</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одноставочного тарифа с учетом порядка взимания платы, предусмотренного в </w:t>
      </w:r>
      <w:hyperlink w:anchor="P402" w:history="1">
        <w:r w:rsidRPr="000340CC">
          <w:rPr>
            <w:rFonts w:ascii="Times New Roman" w:hAnsi="Times New Roman" w:cs="Times New Roman"/>
            <w:color w:val="0000FF"/>
            <w:sz w:val="30"/>
            <w:szCs w:val="30"/>
          </w:rPr>
          <w:t>частях первой</w:t>
        </w:r>
      </w:hyperlink>
      <w:r w:rsidRPr="000340CC">
        <w:rPr>
          <w:rFonts w:ascii="Times New Roman" w:hAnsi="Times New Roman" w:cs="Times New Roman"/>
          <w:sz w:val="30"/>
          <w:szCs w:val="30"/>
        </w:rPr>
        <w:t xml:space="preserve"> - </w:t>
      </w:r>
      <w:hyperlink w:anchor="P416" w:history="1">
        <w:r w:rsidRPr="000340CC">
          <w:rPr>
            <w:rFonts w:ascii="Times New Roman" w:hAnsi="Times New Roman" w:cs="Times New Roman"/>
            <w:color w:val="0000FF"/>
            <w:sz w:val="30"/>
            <w:szCs w:val="30"/>
          </w:rPr>
          <w:t>третьей</w:t>
        </w:r>
      </w:hyperlink>
      <w:r w:rsidRPr="000340CC">
        <w:rPr>
          <w:rFonts w:ascii="Times New Roman" w:hAnsi="Times New Roman" w:cs="Times New Roman"/>
          <w:sz w:val="30"/>
          <w:szCs w:val="30"/>
        </w:rPr>
        <w:t xml:space="preserve"> настоящего пункта.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86"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10</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УСЛУГИ ГАЗОСНАБЖЕНИЯ, СНАБЖЕНИЯ СЖИЖЕННЫМ УГЛЕВОДОРОДНЫМ ГАЗОМ ОТ ИНДИВИДУАЛЬНОЙ БАЛЛОННОЙ УСТАНОВКИ</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87"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31" w:name="P435"/>
      <w:bookmarkEnd w:id="31"/>
      <w:r w:rsidRPr="000340CC">
        <w:rPr>
          <w:rFonts w:ascii="Times New Roman" w:hAnsi="Times New Roman" w:cs="Times New Roman"/>
          <w:sz w:val="30"/>
          <w:szCs w:val="30"/>
        </w:rPr>
        <w:t>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проживающих (зарегистрированных по месту жительства) в одноквартирных жилых домах, квартирах в многоквартирных и блокированных жилых домах, взимается за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w:t>
      </w:r>
      <w:r w:rsidRPr="000340CC">
        <w:rPr>
          <w:rFonts w:ascii="Times New Roman" w:hAnsi="Times New Roman" w:cs="Times New Roman"/>
          <w:sz w:val="30"/>
          <w:szCs w:val="30"/>
        </w:rPr>
        <w:lastRenderedPageBreak/>
        <w:t>прибора и прибора учета расхода газа: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до 3000 куб. метров включительно - по субсидируемым государством ценам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5500 куб. метров - по ценам, обеспечивающим полное возмещение экономически обоснованных затрат на оказание этой услуги;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весом 21 килограмм (50 литров):</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до 5 баллонов включительно на каждого гражданина, зарегистрированного по месту жительства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свыше 5 баллонов на каждого гражданина, зарегистрированного по месту жительства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первая п. 45 в ред. </w:t>
      </w:r>
      <w:hyperlink r:id="rId188"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юридическое лицо по управлению общим имуществом совместного домовладения, порядок взимания платы, установленный в </w:t>
      </w:r>
      <w:hyperlink w:anchor="P435"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Фактические объемы потребления сжиженного газа в баллонах весом 21 килограмм (50 литров), исчисляемые нарастающим итогом ежегодно с 1 января, распределяются пропорционально количеству граждан, зарегистрированных по месту жительства в жилом помещении плательщика жилищно-коммунальных услуг (потребителя газа).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третья п. 45 введена </w:t>
      </w:r>
      <w:hyperlink r:id="rId189"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Плата за газ природный, используемый в садовых домиках (дачах), взимается по ценам, обеспечивающим полное возмещение экономически обоснованных затрат на оказание этой услуги.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четвертая п. 45 введена </w:t>
      </w:r>
      <w:hyperlink r:id="rId190"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46.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48. В случае смены в течение календарного года плательщика жилищно-коммунальных услуг, жилое помещение которого оснащено газовым отопительным прибором или который является потребителем сжиженного газа в баллонах весом 21 килограмм (50 литров), годовой объем потребления газа нарастающим итогом исчисляется соответственно по показаниям прибора учета расхода газа или по количеству баллонов потребленного сжиженного газа без учета объемов газа, потребленных прежним плательщиком жилищно-коммунальных услуг, за исключением случаев, если новый плательщик жилищно-коммунальных услуг был зарегистрирован по месту жительства в указанном жилом помещении до смены плательщика жилищно-коммунальных услуг.</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91"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lastRenderedPageBreak/>
        <w:t xml:space="preserve">49. 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нежилых капитальных строениях, расположенных на земельном участке, предоставленном для строительства и обслуживания одноквартирного, блокированного жилого дома, более одного прибора учета расхода газа объем потребления услуг газоснабжения, исчисляемый в порядке взимания платы, установленном в </w:t>
      </w:r>
      <w:hyperlink w:anchor="P435" w:history="1">
        <w:r w:rsidRPr="000340CC">
          <w:rPr>
            <w:rFonts w:ascii="Times New Roman" w:hAnsi="Times New Roman" w:cs="Times New Roman"/>
            <w:color w:val="0000FF"/>
            <w:sz w:val="30"/>
            <w:szCs w:val="30"/>
          </w:rPr>
          <w:t>пункте 45</w:t>
        </w:r>
      </w:hyperlink>
      <w:r w:rsidRPr="000340CC">
        <w:rPr>
          <w:rFonts w:ascii="Times New Roman" w:hAnsi="Times New Roman" w:cs="Times New Roman"/>
          <w:sz w:val="30"/>
          <w:szCs w:val="30"/>
        </w:rPr>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w:t>
      </w:r>
      <w:hyperlink r:id="rId192" w:history="1">
        <w:r w:rsidRPr="000340CC">
          <w:rPr>
            <w:rFonts w:ascii="Times New Roman" w:hAnsi="Times New Roman" w:cs="Times New Roman"/>
            <w:color w:val="0000FF"/>
            <w:sz w:val="30"/>
            <w:szCs w:val="30"/>
          </w:rPr>
          <w:t>договора</w:t>
        </w:r>
      </w:hyperlink>
      <w:r w:rsidRPr="000340CC">
        <w:rPr>
          <w:rFonts w:ascii="Times New Roman" w:hAnsi="Times New Roman" w:cs="Times New Roman"/>
          <w:sz w:val="30"/>
          <w:szCs w:val="30"/>
        </w:rPr>
        <w:t xml:space="preserve">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нежилых капитальных строениях либо наличия открытого счета (в случае когда плательщик жилищно-коммунальных услуг отказался от заключения такого договора).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49 в ред. </w:t>
      </w:r>
      <w:hyperlink r:id="rId193"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Действие главы 11 распространяется на отношения, возникшие с 1 января 2016 года (</w:t>
      </w:r>
      <w:hyperlink r:id="rId194"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bookmarkStart w:id="32" w:name="P459"/>
      <w:bookmarkEnd w:id="32"/>
      <w:r w:rsidRPr="000340CC">
        <w:rPr>
          <w:rFonts w:ascii="Times New Roman" w:hAnsi="Times New Roman" w:cs="Times New Roman"/>
          <w:b/>
          <w:sz w:val="30"/>
          <w:szCs w:val="30"/>
        </w:rPr>
        <w:t>ГЛАВА 11</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ТЕХНИЧЕСКОЕ ОБСЛУЖИВАНИЕ ЛИФТА</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9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33" w:name="P463"/>
      <w:bookmarkEnd w:id="33"/>
      <w:r w:rsidRPr="000340CC">
        <w:rPr>
          <w:rFonts w:ascii="Times New Roman" w:hAnsi="Times New Roman" w:cs="Times New Roman"/>
          <w:sz w:val="30"/>
          <w:szCs w:val="30"/>
        </w:rPr>
        <w:t xml:space="preserve">50. Плата за техническое обслуживание лифта по субсидируемым тарифам для населения вносится плательщиками жилищно-коммунальных услуг - гражданами,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(при условии предоставления исполнителю копии договора найма жилого помещения), за исключением детей до семи лет, а также граждан, которые по состоянию здоровья не могут пользоваться лифтом, по </w:t>
      </w:r>
      <w:hyperlink r:id="rId196" w:history="1">
        <w:r w:rsidRPr="000340CC">
          <w:rPr>
            <w:rFonts w:ascii="Times New Roman" w:hAnsi="Times New Roman" w:cs="Times New Roman"/>
            <w:color w:val="0000FF"/>
            <w:sz w:val="30"/>
            <w:szCs w:val="30"/>
          </w:rPr>
          <w:t>перечню</w:t>
        </w:r>
      </w:hyperlink>
      <w:r w:rsidRPr="000340CC">
        <w:rPr>
          <w:rFonts w:ascii="Times New Roman" w:hAnsi="Times New Roman" w:cs="Times New Roman"/>
          <w:sz w:val="30"/>
          <w:szCs w:val="30"/>
        </w:rPr>
        <w:t>, устанавливаемому Министерством здравоохранения.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hyperlink r:id="rId197" w:history="1">
        <w:r w:rsidRPr="000340CC">
          <w:rPr>
            <w:rFonts w:ascii="Times New Roman" w:hAnsi="Times New Roman" w:cs="Times New Roman"/>
            <w:color w:val="0000FF"/>
            <w:sz w:val="30"/>
            <w:szCs w:val="30"/>
          </w:rPr>
          <w:t>пунктом 1.11-1</w:t>
        </w:r>
      </w:hyperlink>
      <w:r w:rsidRPr="000340CC">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w:t>
      </w:r>
    </w:p>
    <w:p w:rsidR="000340CC" w:rsidRPr="000340CC" w:rsidRDefault="000340CC">
      <w:pPr>
        <w:pStyle w:val="ConsPlusNormal"/>
        <w:ind w:firstLine="540"/>
        <w:jc w:val="both"/>
        <w:rPr>
          <w:rFonts w:ascii="Times New Roman" w:hAnsi="Times New Roman" w:cs="Times New Roman"/>
          <w:sz w:val="30"/>
          <w:szCs w:val="30"/>
        </w:rPr>
      </w:pPr>
      <w:bookmarkStart w:id="34" w:name="P465"/>
      <w:bookmarkEnd w:id="34"/>
      <w:r w:rsidRPr="000340CC">
        <w:rPr>
          <w:rFonts w:ascii="Times New Roman" w:hAnsi="Times New Roman" w:cs="Times New Roman"/>
          <w:sz w:val="30"/>
          <w:szCs w:val="30"/>
        </w:rPr>
        <w:t>Плата за техническое обслуживание лифта вносится плательщиками жилищно-коммунальных услуг в отношении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соразмерно общей площади принадлежащих им и (или) занимаемых ими нежилых помещений.</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первая остановочная площадка лифта расположена в подвале, - плательщиками жилищно-коммунальных услуг, проживающими на первом этаже и выше;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лифт останавливается между первым и вторым этажами, - плательщиками жилищно-коммунальных услуг, проживающими на третьем этаже и выше;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на первом этаже расположены нежилые помещения, - плательщиками жилищно-коммунальных услуг, проживающими на первом жилом этаже и выше;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lastRenderedPageBreak/>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51. Плата за техническое обслуживание лифта вносится с учетом положений </w:t>
      </w:r>
      <w:hyperlink w:anchor="P463" w:history="1">
        <w:r w:rsidRPr="000340CC">
          <w:rPr>
            <w:rFonts w:ascii="Times New Roman" w:hAnsi="Times New Roman" w:cs="Times New Roman"/>
            <w:color w:val="0000FF"/>
            <w:sz w:val="30"/>
            <w:szCs w:val="30"/>
          </w:rPr>
          <w:t>пункта 50</w:t>
        </w:r>
      </w:hyperlink>
      <w:r w:rsidRPr="000340CC">
        <w:rPr>
          <w:rFonts w:ascii="Times New Roman" w:hAnsi="Times New Roman" w:cs="Times New Roman"/>
          <w:sz w:val="30"/>
          <w:szCs w:val="30"/>
        </w:rPr>
        <w:t xml:space="preserve"> настоящего Положения по тарифу, обеспечивающему полное возмещение экономически обоснованных затрат:</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 случаях, предусмотренных в </w:t>
      </w:r>
      <w:hyperlink w:anchor="P210" w:history="1">
        <w:r w:rsidRPr="000340CC">
          <w:rPr>
            <w:rFonts w:ascii="Times New Roman" w:hAnsi="Times New Roman" w:cs="Times New Roman"/>
            <w:color w:val="0000FF"/>
            <w:sz w:val="30"/>
            <w:szCs w:val="30"/>
          </w:rPr>
          <w:t>абзаце четвертом пункта 12</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к жилым и переведенных в установленном законодательством порядке в нежилые.</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Плата за техническое обслуживание лифта вносится с учетом положений </w:t>
      </w:r>
      <w:hyperlink w:anchor="P463" w:history="1">
        <w:r w:rsidRPr="000340CC">
          <w:rPr>
            <w:rFonts w:ascii="Times New Roman" w:hAnsi="Times New Roman" w:cs="Times New Roman"/>
            <w:color w:val="0000FF"/>
            <w:sz w:val="30"/>
            <w:szCs w:val="30"/>
          </w:rPr>
          <w:t>пункта 50</w:t>
        </w:r>
      </w:hyperlink>
      <w:r w:rsidRPr="000340CC">
        <w:rPr>
          <w:rFonts w:ascii="Times New Roman" w:hAnsi="Times New Roman" w:cs="Times New Roman"/>
          <w:sz w:val="30"/>
          <w:szCs w:val="30"/>
        </w:rPr>
        <w:t xml:space="preserve">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12</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ОБРАЩЕНИЕ С ТВЕРДЫМИ КОММУНАЛЬНЫМИ ОТХОДАМИ</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198"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bookmarkStart w:id="35" w:name="P481"/>
      <w:bookmarkEnd w:id="35"/>
      <w:r w:rsidRPr="000340CC">
        <w:rPr>
          <w:rFonts w:ascii="Times New Roman" w:hAnsi="Times New Roman" w:cs="Times New Roman"/>
          <w:sz w:val="30"/>
          <w:szCs w:val="30"/>
        </w:rPr>
        <w:t>52.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в жилом помещении.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первая п. 52 в ред. </w:t>
      </w:r>
      <w:hyperlink r:id="rId199"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вторая п. 52 введена </w:t>
      </w:r>
      <w:hyperlink r:id="rId200"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w:t>
      </w:r>
      <w:hyperlink w:anchor="P481"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вносится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третья п. 52 в ред. </w:t>
      </w:r>
      <w:hyperlink r:id="rId201"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 вывозу, обезвреживанию </w:t>
      </w:r>
      <w:r w:rsidRPr="000340CC">
        <w:rPr>
          <w:rFonts w:ascii="Times New Roman" w:hAnsi="Times New Roman" w:cs="Times New Roman"/>
          <w:sz w:val="30"/>
          <w:szCs w:val="30"/>
        </w:rPr>
        <w:lastRenderedPageBreak/>
        <w:t>и переработке твердых коммунальных отходов.</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02"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Действие пункта 52-1 распространяется на отношения, возникшие с 1 января 2016 года (</w:t>
      </w:r>
      <w:hyperlink r:id="rId203"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52-1. Плата за обращение с твердыми коммунальными отходами в случае принятия жилого помещения в составе наследства и отсутствия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(п. 52-1 введен </w:t>
      </w:r>
      <w:hyperlink r:id="rId204"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0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54. 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06"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13</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55. Плательщики жилищно-коммунальных услуг в общежитиях вносят плату за: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w:t>
      </w:r>
      <w:hyperlink w:anchor="P238" w:history="1">
        <w:r w:rsidRPr="000340CC">
          <w:rPr>
            <w:rFonts w:ascii="Times New Roman" w:hAnsi="Times New Roman" w:cs="Times New Roman"/>
            <w:color w:val="0000FF"/>
            <w:sz w:val="30"/>
            <w:szCs w:val="30"/>
          </w:rPr>
          <w:t>пунктах 16</w:t>
        </w:r>
      </w:hyperlink>
      <w:r w:rsidRPr="000340CC">
        <w:rPr>
          <w:rFonts w:ascii="Times New Roman" w:hAnsi="Times New Roman" w:cs="Times New Roman"/>
          <w:sz w:val="30"/>
          <w:szCs w:val="30"/>
        </w:rPr>
        <w:t xml:space="preserve">, </w:t>
      </w:r>
      <w:hyperlink w:anchor="P247" w:history="1">
        <w:r w:rsidRPr="000340CC">
          <w:rPr>
            <w:rFonts w:ascii="Times New Roman" w:hAnsi="Times New Roman" w:cs="Times New Roman"/>
            <w:color w:val="0000FF"/>
            <w:sz w:val="30"/>
            <w:szCs w:val="30"/>
          </w:rPr>
          <w:t>17</w:t>
        </w:r>
      </w:hyperlink>
      <w:r w:rsidRPr="000340CC">
        <w:rPr>
          <w:rFonts w:ascii="Times New Roman" w:hAnsi="Times New Roman" w:cs="Times New Roman"/>
          <w:sz w:val="30"/>
          <w:szCs w:val="30"/>
        </w:rPr>
        <w:t xml:space="preserve">, </w:t>
      </w:r>
      <w:hyperlink w:anchor="P255" w:history="1">
        <w:r w:rsidRPr="000340CC">
          <w:rPr>
            <w:rFonts w:ascii="Times New Roman" w:hAnsi="Times New Roman" w:cs="Times New Roman"/>
            <w:color w:val="0000FF"/>
            <w:sz w:val="30"/>
            <w:szCs w:val="30"/>
          </w:rPr>
          <w:t>19</w:t>
        </w:r>
      </w:hyperlink>
      <w:r w:rsidRPr="000340CC">
        <w:rPr>
          <w:rFonts w:ascii="Times New Roman" w:hAnsi="Times New Roman" w:cs="Times New Roman"/>
          <w:sz w:val="30"/>
          <w:szCs w:val="30"/>
        </w:rPr>
        <w:t xml:space="preserve">, </w:t>
      </w:r>
      <w:hyperlink w:anchor="P256" w:history="1">
        <w:r w:rsidRPr="000340CC">
          <w:rPr>
            <w:rFonts w:ascii="Times New Roman" w:hAnsi="Times New Roman" w:cs="Times New Roman"/>
            <w:color w:val="0000FF"/>
            <w:sz w:val="30"/>
            <w:szCs w:val="30"/>
          </w:rPr>
          <w:t>20</w:t>
        </w:r>
      </w:hyperlink>
      <w:r w:rsidRPr="000340CC">
        <w:rPr>
          <w:rFonts w:ascii="Times New Roman" w:hAnsi="Times New Roman" w:cs="Times New Roman"/>
          <w:sz w:val="30"/>
          <w:szCs w:val="30"/>
        </w:rPr>
        <w:t xml:space="preserve">, </w:t>
      </w:r>
      <w:hyperlink w:anchor="P267" w:history="1">
        <w:r w:rsidRPr="000340CC">
          <w:rPr>
            <w:rFonts w:ascii="Times New Roman" w:hAnsi="Times New Roman" w:cs="Times New Roman"/>
            <w:color w:val="0000FF"/>
            <w:sz w:val="30"/>
            <w:szCs w:val="30"/>
          </w:rPr>
          <w:t>22</w:t>
        </w:r>
      </w:hyperlink>
      <w:r w:rsidRPr="000340CC">
        <w:rPr>
          <w:rFonts w:ascii="Times New Roman" w:hAnsi="Times New Roman" w:cs="Times New Roman"/>
          <w:sz w:val="30"/>
          <w:szCs w:val="30"/>
        </w:rPr>
        <w:t xml:space="preserve"> - </w:t>
      </w:r>
      <w:hyperlink w:anchor="P280" w:history="1">
        <w:r w:rsidRPr="000340CC">
          <w:rPr>
            <w:rFonts w:ascii="Times New Roman" w:hAnsi="Times New Roman" w:cs="Times New Roman"/>
            <w:color w:val="0000FF"/>
            <w:sz w:val="30"/>
            <w:szCs w:val="30"/>
          </w:rPr>
          <w:t>24</w:t>
        </w:r>
      </w:hyperlink>
      <w:r w:rsidRPr="000340CC">
        <w:rPr>
          <w:rFonts w:ascii="Times New Roman" w:hAnsi="Times New Roman" w:cs="Times New Roman"/>
          <w:sz w:val="30"/>
          <w:szCs w:val="30"/>
        </w:rPr>
        <w:t xml:space="preserve">, </w:t>
      </w:r>
      <w:hyperlink w:anchor="P374" w:history="1">
        <w:r w:rsidRPr="000340CC">
          <w:rPr>
            <w:rFonts w:ascii="Times New Roman" w:hAnsi="Times New Roman" w:cs="Times New Roman"/>
            <w:color w:val="0000FF"/>
            <w:sz w:val="30"/>
            <w:szCs w:val="30"/>
          </w:rPr>
          <w:t>38</w:t>
        </w:r>
      </w:hyperlink>
      <w:r w:rsidRPr="000340CC">
        <w:rPr>
          <w:rFonts w:ascii="Times New Roman" w:hAnsi="Times New Roman" w:cs="Times New Roman"/>
          <w:sz w:val="30"/>
          <w:szCs w:val="30"/>
        </w:rPr>
        <w:t xml:space="preserve"> и </w:t>
      </w:r>
      <w:hyperlink w:anchor="P379" w:history="1">
        <w:r w:rsidRPr="000340CC">
          <w:rPr>
            <w:rFonts w:ascii="Times New Roman" w:hAnsi="Times New Roman" w:cs="Times New Roman"/>
            <w:color w:val="0000FF"/>
            <w:sz w:val="30"/>
            <w:szCs w:val="30"/>
          </w:rPr>
          <w:t>39</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Действие абзаца пятого пункта 55 распространяется на отношения, возникшие с 1 января 2016 года (</w:t>
      </w:r>
      <w:hyperlink r:id="rId207"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санитарное содержание вспомогательных помещений жилого дома - в порядке, установленном в </w:t>
      </w:r>
      <w:hyperlink w:anchor="P569" w:history="1">
        <w:r w:rsidRPr="000340CC">
          <w:rPr>
            <w:rFonts w:ascii="Times New Roman" w:hAnsi="Times New Roman" w:cs="Times New Roman"/>
            <w:color w:val="0000FF"/>
            <w:sz w:val="30"/>
            <w:szCs w:val="30"/>
          </w:rPr>
          <w:t>части второй пункта 67</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(абзац введен </w:t>
      </w:r>
      <w:hyperlink r:id="rId208"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56. 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потребления, установленной местными </w:t>
      </w:r>
      <w:r w:rsidRPr="000340CC">
        <w:rPr>
          <w:rFonts w:ascii="Times New Roman" w:hAnsi="Times New Roman" w:cs="Times New Roman"/>
          <w:sz w:val="30"/>
          <w:szCs w:val="30"/>
        </w:rPr>
        <w:lastRenderedPageBreak/>
        <w:t>исполнительными и распорядительными органами, и количества граждан, зарегистрированных по месту жительства и (или) месту пребывания в общежитии.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первая п. 56 в ред. </w:t>
      </w:r>
      <w:hyperlink r:id="rId209"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и (или) по месту пребывания в общежитии.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10"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58. Плата за газоснабжение производится пропорционально количеству граждан, зарегистрированных по месту жительства и (или) по месту пребывания в общежитии.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11"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Действие пункта 59 распространяется на отношения, возникшие с 1 января 2016 года (</w:t>
      </w:r>
      <w:hyperlink r:id="rId212"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59. Плата за техническое обслуживание лифта взимается в порядке, установленном в </w:t>
      </w:r>
      <w:hyperlink w:anchor="P459" w:history="1">
        <w:r w:rsidRPr="000340CC">
          <w:rPr>
            <w:rFonts w:ascii="Times New Roman" w:hAnsi="Times New Roman" w:cs="Times New Roman"/>
            <w:color w:val="0000FF"/>
            <w:sz w:val="30"/>
            <w:szCs w:val="30"/>
          </w:rPr>
          <w:t>пунктах 50</w:t>
        </w:r>
      </w:hyperlink>
      <w:r w:rsidRPr="000340CC">
        <w:rPr>
          <w:rFonts w:ascii="Times New Roman" w:hAnsi="Times New Roman" w:cs="Times New Roman"/>
          <w:sz w:val="30"/>
          <w:szCs w:val="30"/>
        </w:rPr>
        <w:t xml:space="preserve"> и </w:t>
      </w:r>
      <w:hyperlink w:anchor="P459" w:history="1">
        <w:r w:rsidRPr="000340CC">
          <w:rPr>
            <w:rFonts w:ascii="Times New Roman" w:hAnsi="Times New Roman" w:cs="Times New Roman"/>
            <w:color w:val="0000FF"/>
            <w:sz w:val="30"/>
            <w:szCs w:val="30"/>
          </w:rPr>
          <w:t>51</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13"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Возмещение расходов на электроэнергию, потребляемую на работу лифта, производится в порядке, установленном в </w:t>
      </w:r>
      <w:hyperlink w:anchor="P553" w:history="1">
        <w:r w:rsidRPr="000340CC">
          <w:rPr>
            <w:rFonts w:ascii="Times New Roman" w:hAnsi="Times New Roman" w:cs="Times New Roman"/>
            <w:color w:val="0000FF"/>
            <w:sz w:val="30"/>
            <w:szCs w:val="30"/>
          </w:rPr>
          <w:t>пунктах 65</w:t>
        </w:r>
      </w:hyperlink>
      <w:r w:rsidRPr="000340CC">
        <w:rPr>
          <w:rFonts w:ascii="Times New Roman" w:hAnsi="Times New Roman" w:cs="Times New Roman"/>
          <w:sz w:val="30"/>
          <w:szCs w:val="30"/>
        </w:rPr>
        <w:t xml:space="preserve"> и </w:t>
      </w:r>
      <w:hyperlink w:anchor="P555" w:history="1">
        <w:r w:rsidRPr="000340CC">
          <w:rPr>
            <w:rFonts w:ascii="Times New Roman" w:hAnsi="Times New Roman" w:cs="Times New Roman"/>
            <w:color w:val="0000FF"/>
            <w:sz w:val="30"/>
            <w:szCs w:val="30"/>
          </w:rPr>
          <w:t>66</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вторая п. 59 введена </w:t>
      </w:r>
      <w:hyperlink r:id="rId214"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60. Плата за обращение с твердыми коммунальными отходами производится в порядке, установленном в </w:t>
      </w:r>
      <w:hyperlink w:anchor="P481" w:history="1">
        <w:r w:rsidRPr="000340CC">
          <w:rPr>
            <w:rFonts w:ascii="Times New Roman" w:hAnsi="Times New Roman" w:cs="Times New Roman"/>
            <w:color w:val="0000FF"/>
            <w:sz w:val="30"/>
            <w:szCs w:val="30"/>
          </w:rPr>
          <w:t>пункте 52</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15"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14</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 ПОТРЕБЛЯЕМУЮ НА ОСВЕЩЕНИЕ ВСПОМОГАТЕЛЬНЫХ ПОМЕЩЕНИЙ, РАБОТУ ОБОРУДОВАНИЯ, В ТОМ ЧИСЛЕ ЛИФТА</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16"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w:t>
      </w:r>
      <w:hyperlink r:id="rId217" w:history="1">
        <w:r w:rsidRPr="000340CC">
          <w:rPr>
            <w:rFonts w:ascii="Times New Roman" w:hAnsi="Times New Roman" w:cs="Times New Roman"/>
            <w:color w:val="0000FF"/>
            <w:sz w:val="30"/>
            <w:szCs w:val="30"/>
          </w:rPr>
          <w:t>порядке</w:t>
        </w:r>
      </w:hyperlink>
      <w:r w:rsidRPr="000340CC">
        <w:rPr>
          <w:rFonts w:ascii="Times New Roman" w:hAnsi="Times New Roman" w:cs="Times New Roman"/>
          <w:sz w:val="30"/>
          <w:szCs w:val="30"/>
        </w:rPr>
        <w:t>, установленном законодательством.</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(в ред. </w:t>
      </w:r>
      <w:hyperlink r:id="rId218"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вторая п. 61 введена </w:t>
      </w:r>
      <w:hyperlink r:id="rId219"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При этом в платежном документе, представленном плательщику жилищно-коммунальных услуг по </w:t>
      </w:r>
      <w:hyperlink r:id="rId220" w:history="1">
        <w:r w:rsidRPr="000340CC">
          <w:rPr>
            <w:rFonts w:ascii="Times New Roman" w:hAnsi="Times New Roman" w:cs="Times New Roman"/>
            <w:color w:val="0000FF"/>
            <w:sz w:val="30"/>
            <w:szCs w:val="30"/>
          </w:rPr>
          <w:t>форме</w:t>
        </w:r>
      </w:hyperlink>
      <w:r w:rsidRPr="000340CC">
        <w:rPr>
          <w:rFonts w:ascii="Times New Roman" w:hAnsi="Times New Roman" w:cs="Times New Roman"/>
          <w:sz w:val="30"/>
          <w:szCs w:val="30"/>
        </w:rPr>
        <w:t>,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третья п. 61 введена </w:t>
      </w:r>
      <w:hyperlink r:id="rId221"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bookmarkStart w:id="36" w:name="P538"/>
      <w:bookmarkEnd w:id="36"/>
      <w:r w:rsidRPr="000340CC">
        <w:rPr>
          <w:rFonts w:ascii="Times New Roman" w:hAnsi="Times New Roman" w:cs="Times New Roman"/>
          <w:sz w:val="30"/>
          <w:szCs w:val="30"/>
        </w:rPr>
        <w:lastRenderedPageBreak/>
        <w:t>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потребленную на освещение вспомогательных помещений и работу оборудования, в том числе лифтов, в многоквартирных жилых домах, уплачивают пени в размере 0,3 процента от не уплаченной в установленный срок суммы этих платежей и расходов за каждый день просрочки.</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первая п. 62 в ред. </w:t>
      </w:r>
      <w:hyperlink r:id="rId222" w:history="1">
        <w:r w:rsidRPr="000340CC">
          <w:rPr>
            <w:rFonts w:ascii="Times New Roman" w:hAnsi="Times New Roman" w:cs="Times New Roman"/>
            <w:color w:val="0000FF"/>
            <w:sz w:val="30"/>
            <w:szCs w:val="30"/>
          </w:rPr>
          <w:t>постановления</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0340CC" w:rsidRPr="000340CC" w:rsidRDefault="000340CC">
      <w:pPr>
        <w:pStyle w:val="ConsPlusNormal"/>
        <w:jc w:val="both"/>
        <w:rPr>
          <w:rFonts w:ascii="Times New Roman" w:hAnsi="Times New Roman" w:cs="Times New Roman"/>
          <w:sz w:val="30"/>
          <w:szCs w:val="30"/>
        </w:rPr>
      </w:pPr>
      <w:r w:rsidRPr="000340CC">
        <w:rPr>
          <w:rFonts w:ascii="Times New Roman" w:hAnsi="Times New Roman" w:cs="Times New Roman"/>
          <w:sz w:val="30"/>
          <w:szCs w:val="30"/>
        </w:rPr>
        <w:t xml:space="preserve">(часть вторая п. 62 введена </w:t>
      </w:r>
      <w:hyperlink r:id="rId223"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63. Начисление и взимание пеней, указанных в </w:t>
      </w:r>
      <w:hyperlink w:anchor="P538" w:history="1">
        <w:r w:rsidRPr="000340CC">
          <w:rPr>
            <w:rFonts w:ascii="Times New Roman" w:hAnsi="Times New Roman" w:cs="Times New Roman"/>
            <w:color w:val="0000FF"/>
            <w:sz w:val="30"/>
            <w:szCs w:val="30"/>
          </w:rPr>
          <w:t>пункте 62</w:t>
        </w:r>
      </w:hyperlink>
      <w:r w:rsidRPr="000340CC">
        <w:rPr>
          <w:rFonts w:ascii="Times New Roman" w:hAnsi="Times New Roman" w:cs="Times New Roman"/>
          <w:sz w:val="30"/>
          <w:szCs w:val="30"/>
        </w:rPr>
        <w:t xml:space="preserve"> настоящего Положения, производятся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w:t>
      </w:r>
    </w:p>
    <w:p w:rsidR="000340CC" w:rsidRPr="000340CC" w:rsidRDefault="000340CC">
      <w:pPr>
        <w:pStyle w:val="ConsPlusNormal"/>
        <w:ind w:firstLine="540"/>
        <w:jc w:val="both"/>
        <w:rPr>
          <w:rFonts w:ascii="Times New Roman" w:hAnsi="Times New Roman" w:cs="Times New Roman"/>
          <w:sz w:val="30"/>
          <w:szCs w:val="30"/>
        </w:rPr>
      </w:pP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Действие главы 15 распространяется на отношения, возникшие с 1 января 2016 года (</w:t>
      </w:r>
      <w:hyperlink r:id="rId224"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15</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ВОЗМЕЩЕНИЕ РАСХОДОВ НА ЭЛЕКТРОЭНЕРГИЮ, ПОТРЕБЛЯЕМУЮ НА ОСВЕЩЕНИЕ ВСПОМОГАТЕЛЬНЫХ ПОМЕЩЕНИЙ, РАБОТУ ОБОРУДОВАНИЯ, В ТОМ ЧИСЛЕ ЛИФТА, В МНОГОКВАРТИРНОМ ЖИЛОМ ДОМЕ</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(введена </w:t>
      </w:r>
      <w:hyperlink r:id="rId225"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64. Возмещение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по фактическим затратам исходя из показаний прибора группового учета расхода электрической энергии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жилого помещения), за исключением детей до семи лет, но не выше расходов, рассчитанных исходя из предельно допустимого размера возмещения таких расходов, а в отношении нежилых помещений - соразмерно общей площади принадлежащих плательщикам жилищно-коммунальных услуг или занимаемых ими нежилых помещений.</w:t>
      </w:r>
    </w:p>
    <w:p w:rsidR="000340CC" w:rsidRPr="000340CC" w:rsidRDefault="000340CC">
      <w:pPr>
        <w:pStyle w:val="ConsPlusNormal"/>
        <w:ind w:firstLine="540"/>
        <w:jc w:val="both"/>
        <w:rPr>
          <w:rFonts w:ascii="Times New Roman" w:hAnsi="Times New Roman" w:cs="Times New Roman"/>
          <w:sz w:val="30"/>
          <w:szCs w:val="30"/>
        </w:rPr>
      </w:pPr>
      <w:bookmarkStart w:id="37" w:name="P553"/>
      <w:bookmarkEnd w:id="37"/>
      <w:r w:rsidRPr="000340CC">
        <w:rPr>
          <w:rFonts w:ascii="Times New Roman" w:hAnsi="Times New Roman" w:cs="Times New Roman"/>
          <w:sz w:val="30"/>
          <w:szCs w:val="30"/>
        </w:rPr>
        <w:t xml:space="preserve">65. Возмещение расходов на электроэнергию, потребляемую на работу лифта, в многоквартирном жилом доме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465" w:history="1">
        <w:r w:rsidRPr="000340CC">
          <w:rPr>
            <w:rFonts w:ascii="Times New Roman" w:hAnsi="Times New Roman" w:cs="Times New Roman"/>
            <w:color w:val="0000FF"/>
            <w:sz w:val="30"/>
            <w:szCs w:val="30"/>
          </w:rPr>
          <w:t>части третьей пункта 50</w:t>
        </w:r>
      </w:hyperlink>
      <w:r w:rsidRPr="000340CC">
        <w:rPr>
          <w:rFonts w:ascii="Times New Roman" w:hAnsi="Times New Roman" w:cs="Times New Roman"/>
          <w:sz w:val="30"/>
          <w:szCs w:val="30"/>
        </w:rPr>
        <w:t xml:space="preserve"> настоящего Положения, по фактическим затратам исходя из показаний прибора учета расхода электрической энергии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(при условии предоставления организации, осуществляющей эксплуатацию жилищного фонда и (или) предоставляющей жилищно-</w:t>
      </w:r>
      <w:r w:rsidRPr="000340CC">
        <w:rPr>
          <w:rFonts w:ascii="Times New Roman" w:hAnsi="Times New Roman" w:cs="Times New Roman"/>
          <w:sz w:val="30"/>
          <w:szCs w:val="30"/>
        </w:rPr>
        <w:lastRenderedPageBreak/>
        <w:t xml:space="preserve">коммунальные услуги, копии договора найма жилого помещения), за исключением детей до семи лет, а также граждан, которые по состоянию здоровья не могут пользоваться лифтом, по </w:t>
      </w:r>
      <w:hyperlink r:id="rId226" w:history="1">
        <w:r w:rsidRPr="000340CC">
          <w:rPr>
            <w:rFonts w:ascii="Times New Roman" w:hAnsi="Times New Roman" w:cs="Times New Roman"/>
            <w:color w:val="0000FF"/>
            <w:sz w:val="30"/>
            <w:szCs w:val="30"/>
          </w:rPr>
          <w:t>перечню</w:t>
        </w:r>
      </w:hyperlink>
      <w:r w:rsidRPr="000340CC">
        <w:rPr>
          <w:rFonts w:ascii="Times New Roman" w:hAnsi="Times New Roman" w:cs="Times New Roman"/>
          <w:sz w:val="30"/>
          <w:szCs w:val="30"/>
        </w:rPr>
        <w:t>, устанавливаемому Министерством здравоохранения, но не выше расходов, рассчитанных исходя из предельно допустимого размера возмещения таких расходов.</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0340CC" w:rsidRPr="000340CC" w:rsidRDefault="000340CC">
      <w:pPr>
        <w:pStyle w:val="ConsPlusNormal"/>
        <w:ind w:firstLine="540"/>
        <w:jc w:val="both"/>
        <w:rPr>
          <w:rFonts w:ascii="Times New Roman" w:hAnsi="Times New Roman" w:cs="Times New Roman"/>
          <w:sz w:val="30"/>
          <w:szCs w:val="30"/>
        </w:rPr>
      </w:pPr>
      <w:bookmarkStart w:id="38" w:name="P555"/>
      <w:bookmarkEnd w:id="38"/>
      <w:r w:rsidRPr="000340CC">
        <w:rPr>
          <w:rFonts w:ascii="Times New Roman" w:hAnsi="Times New Roman" w:cs="Times New Roman"/>
          <w:sz w:val="30"/>
          <w:szCs w:val="30"/>
        </w:rPr>
        <w:t>66. Возмещение расходов на электроэнергию, потребляемую на работу лифта, в многоквартирном жилом доме осуществляется:</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Возмещение расходов на электроэнергию, потребляемую на работу лифта, в случаях, определенных в </w:t>
      </w:r>
      <w:hyperlink w:anchor="P555" w:history="1">
        <w:r w:rsidRPr="000340CC">
          <w:rPr>
            <w:rFonts w:ascii="Times New Roman" w:hAnsi="Times New Roman" w:cs="Times New Roman"/>
            <w:color w:val="0000FF"/>
            <w:sz w:val="30"/>
            <w:szCs w:val="30"/>
          </w:rPr>
          <w:t>части первой</w:t>
        </w:r>
      </w:hyperlink>
      <w:r w:rsidRPr="000340CC">
        <w:rPr>
          <w:rFonts w:ascii="Times New Roman" w:hAnsi="Times New Roman" w:cs="Times New Roman"/>
          <w:sz w:val="30"/>
          <w:szCs w:val="30"/>
        </w:rP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w:anchor="P465" w:history="1">
        <w:r w:rsidRPr="000340CC">
          <w:rPr>
            <w:rFonts w:ascii="Times New Roman" w:hAnsi="Times New Roman" w:cs="Times New Roman"/>
            <w:color w:val="0000FF"/>
            <w:sz w:val="30"/>
            <w:szCs w:val="30"/>
          </w:rPr>
          <w:t>части третьей пункта 50</w:t>
        </w:r>
      </w:hyperlink>
      <w:r w:rsidRPr="000340CC">
        <w:rPr>
          <w:rFonts w:ascii="Times New Roman" w:hAnsi="Times New Roman" w:cs="Times New Roman"/>
          <w:sz w:val="30"/>
          <w:szCs w:val="30"/>
        </w:rPr>
        <w:t xml:space="preserve"> настоящего Положения.</w:t>
      </w:r>
    </w:p>
    <w:p w:rsidR="000340CC" w:rsidRPr="000340CC" w:rsidRDefault="000340CC">
      <w:pPr>
        <w:pStyle w:val="ConsPlusNormal"/>
        <w:ind w:firstLine="540"/>
        <w:jc w:val="both"/>
        <w:rPr>
          <w:rFonts w:ascii="Times New Roman" w:hAnsi="Times New Roman" w:cs="Times New Roman"/>
          <w:sz w:val="30"/>
          <w:szCs w:val="30"/>
        </w:rPr>
      </w:pP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Действие главы 16 распространяется на отношения, возникшие с 1 января 2016 года (</w:t>
      </w:r>
      <w:hyperlink r:id="rId227" w:history="1">
        <w:r w:rsidRPr="000340CC">
          <w:rPr>
            <w:rFonts w:ascii="Times New Roman" w:hAnsi="Times New Roman" w:cs="Times New Roman"/>
            <w:color w:val="0000FF"/>
            <w:sz w:val="30"/>
            <w:szCs w:val="30"/>
          </w:rPr>
          <w:t>постановление</w:t>
        </w:r>
      </w:hyperlink>
      <w:r w:rsidRPr="000340CC">
        <w:rPr>
          <w:rFonts w:ascii="Times New Roman" w:hAnsi="Times New Roman" w:cs="Times New Roman"/>
          <w:sz w:val="30"/>
          <w:szCs w:val="30"/>
        </w:rPr>
        <w:t xml:space="preserve"> Совета Министров Республики Беларусь от 23.03.2016 N 233).</w:t>
      </w:r>
    </w:p>
    <w:p w:rsidR="000340CC" w:rsidRPr="000340CC" w:rsidRDefault="000340CC">
      <w:pPr>
        <w:pStyle w:val="ConsPlusNormal"/>
        <w:pBdr>
          <w:top w:val="single" w:sz="6" w:space="0" w:color="auto"/>
        </w:pBdr>
        <w:spacing w:before="100" w:after="100"/>
        <w:jc w:val="both"/>
        <w:rPr>
          <w:rFonts w:ascii="Times New Roman" w:hAnsi="Times New Roman" w:cs="Times New Roman"/>
          <w:sz w:val="30"/>
          <w:szCs w:val="30"/>
        </w:rPr>
      </w:pP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ГЛАВА 16</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b/>
          <w:sz w:val="30"/>
          <w:szCs w:val="30"/>
        </w:rPr>
        <w:t>ПЛАТА ЗА САНИТАРНОЕ СОДЕРЖАНИЕ ВСПОМОГАТЕЛЬНЫХ ПОМЕЩЕНИЙ ЖИЛОГО ДОМА, ДЕЗИНФЕКЦИЮ, ДЕЗИНСЕКЦИЮ, ДЕРАТИЗАЦИЮ</w:t>
      </w:r>
    </w:p>
    <w:p w:rsidR="000340CC" w:rsidRPr="000340CC" w:rsidRDefault="000340CC">
      <w:pPr>
        <w:pStyle w:val="ConsPlusNormal"/>
        <w:jc w:val="center"/>
        <w:rPr>
          <w:rFonts w:ascii="Times New Roman" w:hAnsi="Times New Roman" w:cs="Times New Roman"/>
          <w:sz w:val="30"/>
          <w:szCs w:val="30"/>
        </w:rPr>
      </w:pPr>
      <w:r w:rsidRPr="000340CC">
        <w:rPr>
          <w:rFonts w:ascii="Times New Roman" w:hAnsi="Times New Roman" w:cs="Times New Roman"/>
          <w:sz w:val="30"/>
          <w:szCs w:val="30"/>
        </w:rPr>
        <w:t xml:space="preserve">(введена </w:t>
      </w:r>
      <w:hyperlink r:id="rId228" w:history="1">
        <w:r w:rsidRPr="000340CC">
          <w:rPr>
            <w:rFonts w:ascii="Times New Roman" w:hAnsi="Times New Roman" w:cs="Times New Roman"/>
            <w:color w:val="0000FF"/>
            <w:sz w:val="30"/>
            <w:szCs w:val="30"/>
          </w:rPr>
          <w:t>постановлением</w:t>
        </w:r>
      </w:hyperlink>
      <w:r w:rsidRPr="000340CC">
        <w:rPr>
          <w:rFonts w:ascii="Times New Roman" w:hAnsi="Times New Roman" w:cs="Times New Roman"/>
          <w:sz w:val="30"/>
          <w:szCs w:val="30"/>
        </w:rPr>
        <w:t xml:space="preserve"> Совмина от 23.03.2016 N 233)</w:t>
      </w:r>
    </w:p>
    <w:p w:rsidR="000340CC" w:rsidRPr="000340CC" w:rsidRDefault="000340CC">
      <w:pPr>
        <w:pStyle w:val="ConsPlusNormal"/>
        <w:rPr>
          <w:rFonts w:ascii="Times New Roman" w:hAnsi="Times New Roman" w:cs="Times New Roman"/>
          <w:sz w:val="30"/>
          <w:szCs w:val="30"/>
        </w:rPr>
      </w:pP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w:t>
      </w:r>
      <w:hyperlink r:id="rId229" w:history="1">
        <w:r w:rsidRPr="000340CC">
          <w:rPr>
            <w:rFonts w:ascii="Times New Roman" w:hAnsi="Times New Roman" w:cs="Times New Roman"/>
            <w:color w:val="0000FF"/>
            <w:sz w:val="30"/>
            <w:szCs w:val="30"/>
          </w:rPr>
          <w:t>актами</w:t>
        </w:r>
      </w:hyperlink>
      <w:r w:rsidRPr="000340CC">
        <w:rPr>
          <w:rFonts w:ascii="Times New Roman" w:hAnsi="Times New Roman" w:cs="Times New Roman"/>
          <w:sz w:val="30"/>
          <w:szCs w:val="30"/>
        </w:rP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0340CC" w:rsidRPr="000340CC" w:rsidRDefault="000340CC">
      <w:pPr>
        <w:pStyle w:val="ConsPlusNormal"/>
        <w:ind w:firstLine="540"/>
        <w:jc w:val="both"/>
        <w:rPr>
          <w:rFonts w:ascii="Times New Roman" w:hAnsi="Times New Roman" w:cs="Times New Roman"/>
          <w:sz w:val="30"/>
          <w:szCs w:val="30"/>
        </w:rPr>
      </w:pPr>
      <w:bookmarkStart w:id="39" w:name="P569"/>
      <w:bookmarkEnd w:id="39"/>
      <w:r w:rsidRPr="000340CC">
        <w:rPr>
          <w:rFonts w:ascii="Times New Roman" w:hAnsi="Times New Roman" w:cs="Times New Roman"/>
          <w:sz w:val="30"/>
          <w:szCs w:val="30"/>
        </w:rP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(при условии предоставления исполнителю копии договора найма жилого помещения), за исключением детей до семи лет, но не выше платы, рассчитанной исходя из предельно допустимого тарифа на данную услугу.</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0340CC" w:rsidRPr="000340CC" w:rsidRDefault="000340CC">
      <w:pPr>
        <w:pStyle w:val="ConsPlusNormal"/>
        <w:ind w:firstLine="540"/>
        <w:jc w:val="both"/>
        <w:rPr>
          <w:rFonts w:ascii="Times New Roman" w:hAnsi="Times New Roman" w:cs="Times New Roman"/>
          <w:sz w:val="30"/>
          <w:szCs w:val="30"/>
        </w:rPr>
      </w:pPr>
      <w:r w:rsidRPr="000340CC">
        <w:rPr>
          <w:rFonts w:ascii="Times New Roman" w:hAnsi="Times New Roman" w:cs="Times New Roman"/>
          <w:sz w:val="30"/>
          <w:szCs w:val="30"/>
        </w:rPr>
        <w:t xml:space="preserve">68. В случае принятия плательщиками жилищно-коммунальных услуг в соответствии с законодательными </w:t>
      </w:r>
      <w:hyperlink r:id="rId230" w:history="1">
        <w:r w:rsidRPr="000340CC">
          <w:rPr>
            <w:rFonts w:ascii="Times New Roman" w:hAnsi="Times New Roman" w:cs="Times New Roman"/>
            <w:color w:val="0000FF"/>
            <w:sz w:val="30"/>
            <w:szCs w:val="30"/>
          </w:rPr>
          <w:t>актами</w:t>
        </w:r>
      </w:hyperlink>
      <w:r w:rsidRPr="000340CC">
        <w:rPr>
          <w:rFonts w:ascii="Times New Roman" w:hAnsi="Times New Roman" w:cs="Times New Roman"/>
          <w:sz w:val="30"/>
          <w:szCs w:val="30"/>
        </w:rPr>
        <w:t xml:space="preserve"> решения об осуществлении самостоятельного санитарного </w:t>
      </w:r>
      <w:r w:rsidRPr="000340CC">
        <w:rPr>
          <w:rFonts w:ascii="Times New Roman" w:hAnsi="Times New Roman" w:cs="Times New Roman"/>
          <w:sz w:val="30"/>
          <w:szCs w:val="30"/>
        </w:rPr>
        <w:lastRenderedPageBreak/>
        <w:t>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(при условии предоставления исполнителю копии договора найма жилого помещения), за исключением детей до семи лет.</w:t>
      </w:r>
    </w:p>
    <w:p w:rsidR="000340CC" w:rsidRPr="000340CC" w:rsidRDefault="000340CC">
      <w:pPr>
        <w:pStyle w:val="ConsPlusNormal"/>
        <w:rPr>
          <w:rFonts w:ascii="Times New Roman" w:hAnsi="Times New Roman" w:cs="Times New Roman"/>
          <w:sz w:val="30"/>
          <w:szCs w:val="30"/>
        </w:rPr>
      </w:pPr>
      <w:r w:rsidRPr="000340CC">
        <w:rPr>
          <w:rFonts w:ascii="Times New Roman" w:hAnsi="Times New Roman" w:cs="Times New Roman"/>
          <w:sz w:val="30"/>
          <w:szCs w:val="30"/>
        </w:rPr>
        <w:t>Плата за услуги по дезинфекции, дезинсекции, дератизации в отношении нежилых помещений вносится плательщиками жилищно-коммунальных услуг соразмерно общей площади принадлежащих им и (или) занимаемых ими нежилых помещений.</w:t>
      </w:r>
    </w:p>
    <w:p w:rsidR="000340CC" w:rsidRPr="000340CC" w:rsidRDefault="000340CC">
      <w:pPr>
        <w:pStyle w:val="ConsPlusNormal"/>
        <w:rPr>
          <w:rFonts w:ascii="Times New Roman" w:hAnsi="Times New Roman" w:cs="Times New Roman"/>
          <w:sz w:val="30"/>
          <w:szCs w:val="30"/>
        </w:rPr>
      </w:pPr>
    </w:p>
    <w:p w:rsidR="000340CC" w:rsidRDefault="000340CC">
      <w:pPr>
        <w:pStyle w:val="ConsPlusNormal"/>
      </w:pPr>
    </w:p>
    <w:p w:rsidR="000340CC" w:rsidRDefault="000340CC">
      <w:pPr>
        <w:pStyle w:val="ConsPlusNormal"/>
      </w:pPr>
    </w:p>
    <w:p w:rsidR="000340CC" w:rsidRDefault="000340CC">
      <w:pPr>
        <w:pStyle w:val="ConsPlusNormal"/>
      </w:pPr>
    </w:p>
    <w:p w:rsidR="000340CC" w:rsidRDefault="000340CC">
      <w:pPr>
        <w:pStyle w:val="ConsPlusNormal"/>
      </w:pPr>
    </w:p>
    <w:p w:rsidR="000340CC" w:rsidRDefault="000340CC">
      <w:pPr>
        <w:pStyle w:val="ConsPlusNormal"/>
        <w:jc w:val="right"/>
      </w:pPr>
      <w:r>
        <w:t>Приложение</w:t>
      </w:r>
    </w:p>
    <w:p w:rsidR="000340CC" w:rsidRDefault="000340CC">
      <w:pPr>
        <w:pStyle w:val="ConsPlusNormal"/>
        <w:jc w:val="right"/>
      </w:pPr>
      <w:r>
        <w:t>к Положению о порядке расчетов и внесения</w:t>
      </w:r>
    </w:p>
    <w:p w:rsidR="000340CC" w:rsidRDefault="000340CC">
      <w:pPr>
        <w:pStyle w:val="ConsPlusNormal"/>
        <w:jc w:val="right"/>
      </w:pPr>
      <w:r>
        <w:t>платы за жилищно-коммунальные услуги</w:t>
      </w:r>
    </w:p>
    <w:p w:rsidR="000340CC" w:rsidRDefault="000340CC">
      <w:pPr>
        <w:pStyle w:val="ConsPlusNormal"/>
        <w:jc w:val="right"/>
      </w:pPr>
      <w:r>
        <w:t>и платы за пользование жилыми помещениями</w:t>
      </w:r>
    </w:p>
    <w:p w:rsidR="000340CC" w:rsidRDefault="000340CC">
      <w:pPr>
        <w:pStyle w:val="ConsPlusNormal"/>
        <w:jc w:val="right"/>
      </w:pPr>
      <w:r>
        <w:t>государственного жилищного фонда</w:t>
      </w:r>
    </w:p>
    <w:p w:rsidR="000340CC" w:rsidRDefault="000340CC">
      <w:pPr>
        <w:pStyle w:val="ConsPlusNormal"/>
      </w:pPr>
    </w:p>
    <w:p w:rsidR="000340CC" w:rsidRDefault="000340CC">
      <w:pPr>
        <w:pStyle w:val="ConsPlusTitle"/>
        <w:jc w:val="center"/>
      </w:pPr>
      <w:bookmarkStart w:id="40" w:name="P584"/>
      <w:bookmarkEnd w:id="40"/>
      <w: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0340CC" w:rsidRDefault="000340CC">
      <w:pPr>
        <w:pStyle w:val="ConsPlusNormal"/>
        <w:jc w:val="center"/>
      </w:pPr>
      <w:r>
        <w:t xml:space="preserve">(в ред. </w:t>
      </w:r>
      <w:hyperlink r:id="rId231" w:history="1">
        <w:r>
          <w:rPr>
            <w:color w:val="0000FF"/>
          </w:rPr>
          <w:t>постановления</w:t>
        </w:r>
      </w:hyperlink>
      <w:r>
        <w:t xml:space="preserve"> Совмина от 23.03.2016 N 233)</w:t>
      </w:r>
    </w:p>
    <w:p w:rsidR="000340CC" w:rsidRDefault="000340CC">
      <w:pPr>
        <w:pStyle w:val="ConsPlusNormal"/>
      </w:pPr>
    </w:p>
    <w:p w:rsidR="000340CC" w:rsidRDefault="000340CC">
      <w:pPr>
        <w:pStyle w:val="ConsPlusNormal"/>
        <w:ind w:firstLine="540"/>
        <w:jc w:val="both"/>
      </w:pPr>
      <w:bookmarkStart w:id="41" w:name="P587"/>
      <w:bookmarkEnd w:id="41"/>
      <w: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0340CC" w:rsidRDefault="000340CC">
      <w:pPr>
        <w:pStyle w:val="ConsPlusNormal"/>
        <w:ind w:firstLine="540"/>
        <w:jc w:val="both"/>
      </w:pPr>
    </w:p>
    <w:p w:rsidR="000340CC" w:rsidRDefault="000340CC">
      <w:pPr>
        <w:pStyle w:val="ConsPlusNormal"/>
        <w:jc w:val="center"/>
      </w:pPr>
      <w:r w:rsidRPr="00350524">
        <w:rPr>
          <w:position w:val="-10"/>
        </w:rPr>
        <w:pict>
          <v:shape id="_x0000_i1025" style="width:202.25pt;height:18.15pt" coordsize="" o:spt="100" adj="0,,0" path="" filled="f" stroked="f">
            <v:stroke joinstyle="miter"/>
            <v:imagedata r:id="rId232" o:title="base_45057_146121_6"/>
            <v:formulas/>
            <v:path o:connecttype="segments"/>
          </v:shape>
        </w:pict>
      </w:r>
    </w:p>
    <w:p w:rsidR="000340CC" w:rsidRDefault="000340CC">
      <w:pPr>
        <w:pStyle w:val="ConsPlusNormal"/>
        <w:ind w:firstLine="540"/>
        <w:jc w:val="both"/>
      </w:pPr>
    </w:p>
    <w:p w:rsidR="000340CC" w:rsidRDefault="000340CC">
      <w:pPr>
        <w:pStyle w:val="ConsPlusNormal"/>
      </w:pPr>
      <w:r>
        <w:t xml:space="preserve">где </w:t>
      </w:r>
      <w:r w:rsidRPr="00350524">
        <w:rPr>
          <w:position w:val="-10"/>
        </w:rPr>
        <w:pict>
          <v:shape id="_x0000_i1026" style="width:13.75pt;height:18.15pt" coordsize="" o:spt="100" adj="0,,0" path="" filled="f" stroked="f">
            <v:stroke joinstyle="miter"/>
            <v:imagedata r:id="rId233" o:title="base_45057_146121_7"/>
            <v:formulas/>
            <v:path o:connecttype="segments"/>
          </v:shape>
        </w:pict>
      </w:r>
      <w:r>
        <w:t xml:space="preserve"> - количество тепловой энергии на подогрев 1 куб. метра воды, Гкал/куб. метр;</w:t>
      </w:r>
    </w:p>
    <w:p w:rsidR="000340CC" w:rsidRDefault="000340CC">
      <w:pPr>
        <w:pStyle w:val="ConsPlusNormal"/>
        <w:ind w:firstLine="540"/>
        <w:jc w:val="both"/>
      </w:pPr>
      <w:r>
        <w:rPr>
          <w:i/>
        </w:rPr>
        <w:t>Q</w:t>
      </w:r>
      <w:r>
        <w:t xml:space="preserve">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0340CC" w:rsidRDefault="000340CC">
      <w:pPr>
        <w:pStyle w:val="ConsPlusNormal"/>
        <w:ind w:firstLine="540"/>
        <w:jc w:val="both"/>
      </w:pPr>
      <w:r>
        <w:rPr>
          <w:i/>
        </w:rPr>
        <w:t>N</w:t>
      </w:r>
      <w:r>
        <w:rPr>
          <w:vertAlign w:val="subscript"/>
        </w:rPr>
        <w:t>1</w:t>
      </w:r>
      <w:r>
        <w:t xml:space="preserve"> -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0340CC" w:rsidRDefault="000340CC">
      <w:pPr>
        <w:pStyle w:val="ConsPlusNormal"/>
        <w:jc w:val="both"/>
      </w:pPr>
      <w:r>
        <w:t xml:space="preserve">(в ред. </w:t>
      </w:r>
      <w:hyperlink r:id="rId234" w:history="1">
        <w:r>
          <w:rPr>
            <w:color w:val="0000FF"/>
          </w:rPr>
          <w:t>постановления</w:t>
        </w:r>
      </w:hyperlink>
      <w:r>
        <w:t xml:space="preserve"> Совмина от 23.03.2016 N 233)</w:t>
      </w:r>
    </w:p>
    <w:p w:rsidR="000340CC" w:rsidRDefault="000340CC">
      <w:pPr>
        <w:pStyle w:val="ConsPlusNormal"/>
        <w:ind w:firstLine="540"/>
        <w:jc w:val="both"/>
      </w:pPr>
      <w:r>
        <w:rPr>
          <w:i/>
        </w:rPr>
        <w:t>V</w:t>
      </w:r>
      <w:r>
        <w:t xml:space="preserve"> - объем потребления горячей воды плательщиками жилищно-коммунальных услуг в многоквартирном жилом доме, куб. метров;</w:t>
      </w:r>
    </w:p>
    <w:p w:rsidR="000340CC" w:rsidRDefault="000340CC">
      <w:pPr>
        <w:pStyle w:val="ConsPlusNormal"/>
        <w:ind w:firstLine="540"/>
        <w:jc w:val="both"/>
      </w:pPr>
      <w:r w:rsidRPr="00350524">
        <w:rPr>
          <w:position w:val="-10"/>
        </w:rPr>
        <w:pict>
          <v:shape id="_x0000_i1027" style="width:18.15pt;height:18.15pt" coordsize="" o:spt="100" adj="0,,0" path="" filled="f" stroked="f">
            <v:stroke joinstyle="miter"/>
            <v:imagedata r:id="rId235" o:title="base_45057_146121_8"/>
            <v:formulas/>
            <v:path o:connecttype="segments"/>
          </v:shape>
        </w:pict>
      </w:r>
      <w:r>
        <w:t xml:space="preserve"> -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0340CC" w:rsidRDefault="000340CC">
      <w:pPr>
        <w:pStyle w:val="ConsPlusNormal"/>
        <w:jc w:val="both"/>
      </w:pPr>
      <w:r>
        <w:t xml:space="preserve">(в ред. </w:t>
      </w:r>
      <w:hyperlink r:id="rId236" w:history="1">
        <w:r>
          <w:rPr>
            <w:color w:val="0000FF"/>
          </w:rPr>
          <w:t>постановления</w:t>
        </w:r>
      </w:hyperlink>
      <w:r>
        <w:t xml:space="preserve"> Совмина от 23.03.2016 N 233)</w:t>
      </w:r>
    </w:p>
    <w:p w:rsidR="000340CC" w:rsidRDefault="000340CC">
      <w:pPr>
        <w:pStyle w:val="ConsPlusNormal"/>
        <w:ind w:firstLine="540"/>
        <w:jc w:val="both"/>
      </w:pPr>
      <w:r>
        <w:rPr>
          <w:i/>
        </w:rPr>
        <w:t>S</w:t>
      </w:r>
      <w:r>
        <w:t xml:space="preserve"> - общая площадь жилых помещений в многоквартирном жилом доме, кв. метров.</w:t>
      </w:r>
    </w:p>
    <w:p w:rsidR="000340CC" w:rsidRDefault="000340CC">
      <w:pPr>
        <w:pStyle w:val="ConsPlusNormal"/>
        <w:ind w:firstLine="540"/>
        <w:jc w:val="both"/>
      </w:pPr>
      <w:r>
        <w:t>2. Количество тепловой энергии на отопление 1 кв. метра общей площади жилых помещений многоквартирного жилого дома определяется по формуле</w:t>
      </w:r>
    </w:p>
    <w:p w:rsidR="000340CC" w:rsidRDefault="000340CC">
      <w:pPr>
        <w:pStyle w:val="ConsPlusNormal"/>
        <w:ind w:firstLine="540"/>
        <w:jc w:val="both"/>
      </w:pPr>
    </w:p>
    <w:p w:rsidR="000340CC" w:rsidRDefault="000340CC">
      <w:pPr>
        <w:pStyle w:val="ConsPlusNormal"/>
        <w:jc w:val="center"/>
      </w:pPr>
      <w:r w:rsidRPr="00350524">
        <w:rPr>
          <w:position w:val="-10"/>
        </w:rPr>
        <w:pict>
          <v:shape id="_x0000_i1028" style="width:204.75pt;height:18.15pt" coordsize="" o:spt="100" adj="0,,0" path="" filled="f" stroked="f">
            <v:stroke joinstyle="miter"/>
            <v:imagedata r:id="rId237" o:title="base_45057_146121_9"/>
            <v:formulas/>
            <v:path o:connecttype="segments"/>
          </v:shape>
        </w:pict>
      </w:r>
    </w:p>
    <w:p w:rsidR="000340CC" w:rsidRDefault="000340CC">
      <w:pPr>
        <w:pStyle w:val="ConsPlusNormal"/>
        <w:ind w:firstLine="540"/>
        <w:jc w:val="both"/>
      </w:pPr>
    </w:p>
    <w:p w:rsidR="000340CC" w:rsidRDefault="000340CC">
      <w:pPr>
        <w:pStyle w:val="ConsPlusNormal"/>
      </w:pPr>
      <w:r>
        <w:t xml:space="preserve">где </w:t>
      </w:r>
      <w:r w:rsidRPr="00350524">
        <w:rPr>
          <w:position w:val="-10"/>
        </w:rPr>
        <w:pict>
          <v:shape id="_x0000_i1029" style="width:15.05pt;height:18.15pt" coordsize="" o:spt="100" adj="0,,0" path="" filled="f" stroked="f">
            <v:stroke joinstyle="miter"/>
            <v:imagedata r:id="rId238" o:title="base_45057_146121_10"/>
            <v:formulas/>
            <v:path o:connecttype="segments"/>
          </v:shape>
        </w:pict>
      </w:r>
      <w:r>
        <w:t xml:space="preserve"> - количество тепловой энергии на отопление 1 кв. метра общей площади жилых помещений многоквартирного жилого дома, Гкал/кв. метр;</w:t>
      </w:r>
    </w:p>
    <w:p w:rsidR="000340CC" w:rsidRDefault="000340CC">
      <w:pPr>
        <w:pStyle w:val="ConsPlusNormal"/>
        <w:ind w:firstLine="540"/>
        <w:jc w:val="both"/>
      </w:pPr>
      <w:r>
        <w:t xml:space="preserve">обозначения </w:t>
      </w:r>
      <w:r w:rsidRPr="00350524">
        <w:rPr>
          <w:position w:val="-10"/>
        </w:rPr>
        <w:pict>
          <v:shape id="_x0000_i1030" style="width:85.75pt;height:18.15pt" coordsize="" o:spt="100" adj="0,,0" path="" filled="f" stroked="f">
            <v:stroke joinstyle="miter"/>
            <v:imagedata r:id="rId239" o:title="base_45057_146121_11"/>
            <v:formulas/>
            <v:path o:connecttype="segments"/>
          </v:shape>
        </w:pict>
      </w:r>
      <w:r>
        <w:t xml:space="preserve"> соответствуют указанным в </w:t>
      </w:r>
      <w:hyperlink w:anchor="P587" w:history="1">
        <w:r>
          <w:rPr>
            <w:color w:val="0000FF"/>
          </w:rPr>
          <w:t>пункте 1</w:t>
        </w:r>
      </w:hyperlink>
      <w:r>
        <w:t xml:space="preserve"> настоящего приложения.</w:t>
      </w:r>
    </w:p>
    <w:p w:rsidR="000340CC" w:rsidRDefault="000340CC">
      <w:pPr>
        <w:pStyle w:val="ConsPlusNormal"/>
        <w:ind w:firstLine="540"/>
        <w:jc w:val="both"/>
      </w:pPr>
    </w:p>
    <w:p w:rsidR="000340CC" w:rsidRDefault="000340CC">
      <w:pPr>
        <w:pStyle w:val="ConsPlusNormal"/>
        <w:ind w:firstLine="540"/>
        <w:jc w:val="both"/>
      </w:pPr>
    </w:p>
    <w:p w:rsidR="000340CC" w:rsidRDefault="000340CC">
      <w:pPr>
        <w:pStyle w:val="ConsPlusNormal"/>
        <w:pBdr>
          <w:top w:val="single" w:sz="6" w:space="0" w:color="auto"/>
        </w:pBdr>
        <w:spacing w:before="100" w:after="100"/>
        <w:jc w:val="both"/>
        <w:rPr>
          <w:sz w:val="2"/>
          <w:szCs w:val="2"/>
        </w:rPr>
      </w:pPr>
    </w:p>
    <w:p w:rsidR="0062410C" w:rsidRDefault="0062410C"/>
    <w:sectPr w:rsidR="0062410C" w:rsidSect="000340CC">
      <w:pgSz w:w="11906" w:h="16838"/>
      <w:pgMar w:top="426"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340CC"/>
    <w:rsid w:val="000340CC"/>
    <w:rsid w:val="00167FB1"/>
    <w:rsid w:val="001C06DE"/>
    <w:rsid w:val="00234EC9"/>
    <w:rsid w:val="00290240"/>
    <w:rsid w:val="002B72FF"/>
    <w:rsid w:val="002F5F9A"/>
    <w:rsid w:val="00323137"/>
    <w:rsid w:val="00335B82"/>
    <w:rsid w:val="004746D7"/>
    <w:rsid w:val="005B16BA"/>
    <w:rsid w:val="005B229F"/>
    <w:rsid w:val="006164A6"/>
    <w:rsid w:val="0062410C"/>
    <w:rsid w:val="00665E26"/>
    <w:rsid w:val="00676A86"/>
    <w:rsid w:val="00765362"/>
    <w:rsid w:val="00767762"/>
    <w:rsid w:val="007F3B86"/>
    <w:rsid w:val="0091384B"/>
    <w:rsid w:val="00941201"/>
    <w:rsid w:val="0094781E"/>
    <w:rsid w:val="00AA45E2"/>
    <w:rsid w:val="00B17B2E"/>
    <w:rsid w:val="00B66E93"/>
    <w:rsid w:val="00B71A05"/>
    <w:rsid w:val="00C75EC4"/>
    <w:rsid w:val="00CA23DE"/>
    <w:rsid w:val="00CD7476"/>
    <w:rsid w:val="00CF7333"/>
    <w:rsid w:val="00E2510E"/>
    <w:rsid w:val="00E50AD2"/>
    <w:rsid w:val="00EA09BD"/>
    <w:rsid w:val="00F42AC4"/>
    <w:rsid w:val="00F77AFC"/>
    <w:rsid w:val="00FA15C9"/>
    <w:rsid w:val="00FA5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0CC"/>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0340C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340CC"/>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0340C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340C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0340C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340CC"/>
    <w:pPr>
      <w:widowControl w:val="0"/>
      <w:autoSpaceDE w:val="0"/>
      <w:autoSpaceDN w:val="0"/>
      <w:jc w:val="left"/>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1F2EB207532C363EE2E043092E7AC1786990CB2326CDE2CCFFD856C6211463049280168D85A51B0FC4ABD71Ew22FH" TargetMode="External"/><Relationship Id="rId21" Type="http://schemas.openxmlformats.org/officeDocument/2006/relationships/hyperlink" Target="consultantplus://offline/ref=6A1F2EB207532C363EE2E043092E7AC1786990CB2326CBE6C3F7D956C6211463049280168D85A51B0FC4ABD71Bw22BH" TargetMode="External"/><Relationship Id="rId42" Type="http://schemas.openxmlformats.org/officeDocument/2006/relationships/hyperlink" Target="consultantplus://offline/ref=6A1F2EB207532C363EE2E043092E7AC1786990CB2326CBE6C3F7D956C6211463049280168D85A51B0FC4ABD71Fw22FH" TargetMode="External"/><Relationship Id="rId63" Type="http://schemas.openxmlformats.org/officeDocument/2006/relationships/hyperlink" Target="consultantplus://offline/ref=6A1F2EB207532C363EE2E043092E7AC1786990CB2326CAEDCFF1D756C6211463049280168D85A51B0FC4ABD71Aw225H" TargetMode="External"/><Relationship Id="rId84" Type="http://schemas.openxmlformats.org/officeDocument/2006/relationships/hyperlink" Target="consultantplus://offline/ref=6A1F2EB207532C363EE2E043092E7AC1786990CB2326CAE6CFF3D956C62114630492w820H" TargetMode="External"/><Relationship Id="rId138" Type="http://schemas.openxmlformats.org/officeDocument/2006/relationships/hyperlink" Target="consultantplus://offline/ref=6A1F2EB207532C363EE2E043092E7AC1786990CB2326CDE6CBF0DC56C6211463049280168D85A51B0FC4ABD61Aw229H" TargetMode="External"/><Relationship Id="rId159" Type="http://schemas.openxmlformats.org/officeDocument/2006/relationships/hyperlink" Target="consultantplus://offline/ref=6A1F2EB207532C363EE2E043092E7AC1786990CB2326CDE2CCFFD856C6211463049280168D85A51B0FC4ABD712w22AH" TargetMode="External"/><Relationship Id="rId170" Type="http://schemas.openxmlformats.org/officeDocument/2006/relationships/hyperlink" Target="consultantplus://offline/ref=6A1F2EB207532C363EE2E043092E7AC1786990CB2326CDE2CCFFD856C6211463049280168D85A51B0FC4ABD619w22BH" TargetMode="External"/><Relationship Id="rId191" Type="http://schemas.openxmlformats.org/officeDocument/2006/relationships/hyperlink" Target="consultantplus://offline/ref=6A1F2EB207532C363EE2E043092E7AC1786990CB2326CDE2CCFFD856C6211463049280168D85A51B0FC4ABD61Dw228H" TargetMode="External"/><Relationship Id="rId205" Type="http://schemas.openxmlformats.org/officeDocument/2006/relationships/hyperlink" Target="consultantplus://offline/ref=6A1F2EB207532C363EE2E043092E7AC1786990CB2326CDE2CCFFD856C6211463049280168D85A51B0FC4ABD613w22EH" TargetMode="External"/><Relationship Id="rId226" Type="http://schemas.openxmlformats.org/officeDocument/2006/relationships/hyperlink" Target="consultantplus://offline/ref=6A1F2EB207532C363EE2E043092E7AC1786990CB2326CAE2CCF6DD56C6211463049280168D85A51B0FC4ABD71Bw225H" TargetMode="External"/><Relationship Id="rId107" Type="http://schemas.openxmlformats.org/officeDocument/2006/relationships/hyperlink" Target="consultantplus://offline/ref=6A1F2EB207532C363EE2E043092E7AC1786990CB2326CDE2CCFFD856C6211463049280168D85A51B0FC4ABD71Fw22DH" TargetMode="External"/><Relationship Id="rId11" Type="http://schemas.openxmlformats.org/officeDocument/2006/relationships/hyperlink" Target="consultantplus://offline/ref=6A1F2EB207532C363EE2E043092E7AC1786990CB2326CBE3C2F7DF56C6211463049280168D85A51B0FC4ABD71Aw22EH" TargetMode="External"/><Relationship Id="rId32" Type="http://schemas.openxmlformats.org/officeDocument/2006/relationships/hyperlink" Target="consultantplus://offline/ref=6A1F2EB207532C363EE2E043092E7AC1786990CB2326CBE6C3F7D956C6211463049280168D85A51B0FC4ABD719w225H" TargetMode="External"/><Relationship Id="rId53" Type="http://schemas.openxmlformats.org/officeDocument/2006/relationships/hyperlink" Target="consultantplus://offline/ref=6A1F2EB207532C363EE2E043092E7AC1786990CB2326CBE6C3F7D956C6211463049280168D85A51B0FC4ABD61Aw229H" TargetMode="External"/><Relationship Id="rId74" Type="http://schemas.openxmlformats.org/officeDocument/2006/relationships/hyperlink" Target="consultantplus://offline/ref=6A1F2EB207532C363EE2E043092E7AC1786990CB2321CDEDCCF0D40BCC294D6F06w925H" TargetMode="External"/><Relationship Id="rId128" Type="http://schemas.openxmlformats.org/officeDocument/2006/relationships/hyperlink" Target="consultantplus://offline/ref=6A1F2EB207532C363EE2E043092E7AC1786990CB2326CDE2CCFFD856C6211463049280168D85A51B0FC4ABD71Dw22BH" TargetMode="External"/><Relationship Id="rId149" Type="http://schemas.openxmlformats.org/officeDocument/2006/relationships/hyperlink" Target="consultantplus://offline/ref=6A1F2EB207532C363EE2E043092E7AC1786990CB2326CDE2CCFFD856C6211463049280168D85A51B0FC4ABD713w22FH" TargetMode="External"/><Relationship Id="rId5" Type="http://schemas.openxmlformats.org/officeDocument/2006/relationships/hyperlink" Target="consultantplus://offline/ref=6A1F2EB207532C363EE2E043092E7AC1786990CB2326CAEDCFF1D756C6211463049280168D85A51B0FC4ABD71Aw225H" TargetMode="External"/><Relationship Id="rId95" Type="http://schemas.openxmlformats.org/officeDocument/2006/relationships/hyperlink" Target="consultantplus://offline/ref=6A1F2EB207532C363EE2E043092E7AC1786990CB2326CDE2CCFFD856C6211463049280168D85A51B0FC4ABD719w229H" TargetMode="External"/><Relationship Id="rId160" Type="http://schemas.openxmlformats.org/officeDocument/2006/relationships/hyperlink" Target="consultantplus://offline/ref=6A1F2EB207532C363EE2E043092E7AC1786990CB2326CDE2CCFFD856C6211463049280168D85A51B0FC4ABD712w22AH" TargetMode="External"/><Relationship Id="rId181" Type="http://schemas.openxmlformats.org/officeDocument/2006/relationships/hyperlink" Target="consultantplus://offline/ref=6A1F2EB207532C363EE2E043092E7AC1786990CB2326CAEDCDFFD656C6211463049280168D85A51B0FC4ABD71Dw22EH" TargetMode="External"/><Relationship Id="rId216" Type="http://schemas.openxmlformats.org/officeDocument/2006/relationships/hyperlink" Target="consultantplus://offline/ref=6A1F2EB207532C363EE2E043092E7AC1786990CB2326CDE2CCFFD856C6211463049280168D85A51B0FC4ABD51Bw229H" TargetMode="External"/><Relationship Id="rId237" Type="http://schemas.openxmlformats.org/officeDocument/2006/relationships/image" Target="media/image4.wmf"/><Relationship Id="rId22" Type="http://schemas.openxmlformats.org/officeDocument/2006/relationships/hyperlink" Target="consultantplus://offline/ref=6A1F2EB207532C363EE2E043092E7AC1786990CB2326CBE6C3F7D956C6211463049280168D85A51B0FC4ABD71Aw228H" TargetMode="External"/><Relationship Id="rId43" Type="http://schemas.openxmlformats.org/officeDocument/2006/relationships/hyperlink" Target="consultantplus://offline/ref=6A1F2EB207532C363EE2E043092E7AC1786990CB2326CBE6C3F7D956C6211463049280168D85A51B0FC4ABD71Fw229H" TargetMode="External"/><Relationship Id="rId64" Type="http://schemas.openxmlformats.org/officeDocument/2006/relationships/hyperlink" Target="consultantplus://offline/ref=6A1F2EB207532C363EE2E043092E7AC1786990CB2326CBE1CFF7DC56C62114630492w820H" TargetMode="External"/><Relationship Id="rId118" Type="http://schemas.openxmlformats.org/officeDocument/2006/relationships/hyperlink" Target="consultantplus://offline/ref=6A1F2EB207532C363EE2E043092E7AC1786990CB2326CDE2CCFFD856C6211463049280168D85A51B0FC4ABD71Ew22EH" TargetMode="External"/><Relationship Id="rId139" Type="http://schemas.openxmlformats.org/officeDocument/2006/relationships/hyperlink" Target="consultantplus://offline/ref=6A1F2EB207532C363EE2E043092E7AC1786990CB2325C9E5C2F4D40BCC294D6F06958F499A82EC170EC4ABD7w12FH" TargetMode="External"/><Relationship Id="rId85" Type="http://schemas.openxmlformats.org/officeDocument/2006/relationships/hyperlink" Target="consultantplus://offline/ref=6A1F2EB207532C363EE2E043092E7AC1786990CB2326CAE6CFF3D856C62114630492w820H" TargetMode="External"/><Relationship Id="rId150" Type="http://schemas.openxmlformats.org/officeDocument/2006/relationships/hyperlink" Target="consultantplus://offline/ref=6A1F2EB207532C363EE2E043092E7AC1786990CB2326CDE2CCFFD856C6211463049280168D85A51B0FC4ABD713w229H" TargetMode="External"/><Relationship Id="rId171" Type="http://schemas.openxmlformats.org/officeDocument/2006/relationships/hyperlink" Target="consultantplus://offline/ref=6A1F2EB207532C363EE2E043092E7AC1786990CB2326CDE2CCFFD856C6211463049280168D85A51B0FC4ABD619w22BH" TargetMode="External"/><Relationship Id="rId192" Type="http://schemas.openxmlformats.org/officeDocument/2006/relationships/hyperlink" Target="consultantplus://offline/ref=6A1F2EB207532C363EE2E043092E7AC1786990CB2326CDE2C3F3D656C6211463049280168D85A51B0FC4ABD113w225H" TargetMode="External"/><Relationship Id="rId206" Type="http://schemas.openxmlformats.org/officeDocument/2006/relationships/hyperlink" Target="consultantplus://offline/ref=6A1F2EB207532C363EE2E043092E7AC1786990CB2326CDE2CCFFD856C6211463049280168D85A51B0FC4ABD613w22EH" TargetMode="External"/><Relationship Id="rId227" Type="http://schemas.openxmlformats.org/officeDocument/2006/relationships/hyperlink" Target="consultantplus://offline/ref=6A1F2EB207532C363EE2E043092E7AC1786990CB2326CDE2CCFFD856C6211463049280168D85A51B0FC4ABD518w22AH" TargetMode="External"/><Relationship Id="rId201" Type="http://schemas.openxmlformats.org/officeDocument/2006/relationships/hyperlink" Target="consultantplus://offline/ref=6A1F2EB207532C363EE2E043092E7AC1786990CB2326CDE2CCFFD856C6211463049280168D85A51B0FC4ABD612w22DH" TargetMode="External"/><Relationship Id="rId222" Type="http://schemas.openxmlformats.org/officeDocument/2006/relationships/hyperlink" Target="consultantplus://offline/ref=6A1F2EB207532C363EE2E043092E7AC1786990CB2326CDE2CCFFD856C6211463049280168D85A51B0FC4ABD51Aw22CH" TargetMode="External"/><Relationship Id="rId12" Type="http://schemas.openxmlformats.org/officeDocument/2006/relationships/hyperlink" Target="consultantplus://offline/ref=6A1F2EB207532C363EE2E043092E7AC1786990CB2326CBE3C2F7DF56C6211463049280168D85A51B0FC4ABD71Ew22CH" TargetMode="External"/><Relationship Id="rId17" Type="http://schemas.openxmlformats.org/officeDocument/2006/relationships/hyperlink" Target="consultantplus://offline/ref=6A1F2EB207532C363EE2E043092E7AC1786990CB2326CBE3C2F7DF56C6211463049280168D85A51B0FC4ABD718w22CH" TargetMode="External"/><Relationship Id="rId33" Type="http://schemas.openxmlformats.org/officeDocument/2006/relationships/hyperlink" Target="consultantplus://offline/ref=6A1F2EB207532C363EE2E043092E7AC1786990CB2326CBE6C3F7D956C6211463049280168D85A51B0FC4ABD718w22BH" TargetMode="External"/><Relationship Id="rId38" Type="http://schemas.openxmlformats.org/officeDocument/2006/relationships/hyperlink" Target="consultantplus://offline/ref=6A1F2EB207532C363EE2E043092E7AC1786990CB2326CBE6C3F7D956C6211463049280168D85A51B0FC4ABD718w22FH" TargetMode="External"/><Relationship Id="rId59" Type="http://schemas.openxmlformats.org/officeDocument/2006/relationships/hyperlink" Target="consultantplus://offline/ref=6A1F2EB207532C363EE2E043092E7AC1786990CB2326CBE6C3F7D956C6211463049280168D85A51B0FC4ABD519w224H" TargetMode="External"/><Relationship Id="rId103" Type="http://schemas.openxmlformats.org/officeDocument/2006/relationships/hyperlink" Target="consultantplus://offline/ref=6A1F2EB207532C363EE2E043092E7AC1786990CB2326CDE2CCFFD856C6211463049280168D85A51B0FC4ABD518w22AH" TargetMode="External"/><Relationship Id="rId108" Type="http://schemas.openxmlformats.org/officeDocument/2006/relationships/hyperlink" Target="consultantplus://offline/ref=6A1F2EB207532C363EE2E043092E7AC1786990CB2326CAE2C9F7D956C6211463049280168D85A51B0FC7AFD41Cw22BH" TargetMode="External"/><Relationship Id="rId124" Type="http://schemas.openxmlformats.org/officeDocument/2006/relationships/hyperlink" Target="consultantplus://offline/ref=6A1F2EB207532C363EE2E043092E7AC1786990CB2326CDE2CCFFD856C6211463049280168D85A51B0FC4ABD71Ew22AH" TargetMode="External"/><Relationship Id="rId129" Type="http://schemas.openxmlformats.org/officeDocument/2006/relationships/hyperlink" Target="consultantplus://offline/ref=6A1F2EB207532C363EE2E043092E7AC1786990CB2326CDE2CEF2D956C6211463049280168D85A51B0FC4ABD71Bw225H" TargetMode="External"/><Relationship Id="rId54" Type="http://schemas.openxmlformats.org/officeDocument/2006/relationships/hyperlink" Target="consultantplus://offline/ref=6A1F2EB207532C363EE2E043092E7AC1786990CB2326CBE6C3F7D956C6211463049280168D85A51B0FC4ABD61Aw22EH" TargetMode="External"/><Relationship Id="rId70" Type="http://schemas.openxmlformats.org/officeDocument/2006/relationships/hyperlink" Target="consultantplus://offline/ref=6A1F2EB207532C363EE2E043092E7AC1786990CB2323CEE0CBF4D40BCC294D6F06w925H" TargetMode="External"/><Relationship Id="rId75" Type="http://schemas.openxmlformats.org/officeDocument/2006/relationships/hyperlink" Target="consultantplus://offline/ref=6A1F2EB207532C363EE2E043092E7AC1786990CB2320CDE7CCF0D40BCC294D6F06w925H" TargetMode="External"/><Relationship Id="rId91" Type="http://schemas.openxmlformats.org/officeDocument/2006/relationships/hyperlink" Target="consultantplus://offline/ref=6A1F2EB207532C363EE2E043092E7AC1786990CB2326CAE7C3F0DE56C6211463049280168D85A51B0FC4ABD51Bw224H" TargetMode="External"/><Relationship Id="rId96" Type="http://schemas.openxmlformats.org/officeDocument/2006/relationships/hyperlink" Target="consultantplus://offline/ref=6A1F2EB207532C363EE2E043092E7AC1786990CB2326CDE2CCFFD856C6211463049280168D85A51B0FC4ABD719w228H" TargetMode="External"/><Relationship Id="rId140" Type="http://schemas.openxmlformats.org/officeDocument/2006/relationships/hyperlink" Target="consultantplus://offline/ref=6A1F2EB207532C363EE2E043092E7AC1786990CB2326CDE6CBF0DC56C6211463049280168D85A51B0FC4ABD613w22FH" TargetMode="External"/><Relationship Id="rId145" Type="http://schemas.openxmlformats.org/officeDocument/2006/relationships/hyperlink" Target="consultantplus://offline/ref=6A1F2EB207532C363EE2E043092E7AC1786990CB2326C0E2CAFED40BCC294D6F06958F499A82EC170EC4AED3w12BH" TargetMode="External"/><Relationship Id="rId161" Type="http://schemas.openxmlformats.org/officeDocument/2006/relationships/hyperlink" Target="consultantplus://offline/ref=6A1F2EB207532C363EE2E043092E7AC1786990CB2326CDE2CCFFD856C6211463049280168D85A51B0FC4ABD712w225H" TargetMode="External"/><Relationship Id="rId166" Type="http://schemas.openxmlformats.org/officeDocument/2006/relationships/hyperlink" Target="consultantplus://offline/ref=6A1F2EB207532C363EE2E043092E7AC1786990CB2326CDE2CCFFD856C6211463049280168D85A51B0FC4ABD712w224H" TargetMode="External"/><Relationship Id="rId182" Type="http://schemas.openxmlformats.org/officeDocument/2006/relationships/hyperlink" Target="consultantplus://offline/ref=6A1F2EB207532C363EE2E043092E7AC1786990CB2326CDE2CCFFD856C6211463049280168D85A51B0FC4ABD61Fw229H" TargetMode="External"/><Relationship Id="rId187" Type="http://schemas.openxmlformats.org/officeDocument/2006/relationships/hyperlink" Target="consultantplus://offline/ref=6A1F2EB207532C363EE2E043092E7AC1786990CB2326CDE2CCFFD856C6211463049280168D85A51B0FC4ABD61Ew22DH" TargetMode="External"/><Relationship Id="rId217" Type="http://schemas.openxmlformats.org/officeDocument/2006/relationships/hyperlink" Target="consultantplus://offline/ref=6A1F2EB207532C363EE2E043092E7AC1786990CB2326CAEDC2F6D956C6211463049280168D85A51B0FC4ABD11Aw225H" TargetMode="External"/><Relationship Id="rId1" Type="http://schemas.openxmlformats.org/officeDocument/2006/relationships/styles" Target="styles.xml"/><Relationship Id="rId6" Type="http://schemas.openxmlformats.org/officeDocument/2006/relationships/hyperlink" Target="consultantplus://offline/ref=6A1F2EB207532C363EE2E043092E7AC1786990CB2326CDE2CCFFD856C6211463049280168D85A51B0FC4ABD719w22DH" TargetMode="External"/><Relationship Id="rId212" Type="http://schemas.openxmlformats.org/officeDocument/2006/relationships/hyperlink" Target="consultantplus://offline/ref=6A1F2EB207532C363EE2E043092E7AC1786990CB2326CDE2CCFFD856C6211463049280168D85A51B0FC4ABD518w22AH" TargetMode="External"/><Relationship Id="rId233" Type="http://schemas.openxmlformats.org/officeDocument/2006/relationships/image" Target="media/image2.wmf"/><Relationship Id="rId238" Type="http://schemas.openxmlformats.org/officeDocument/2006/relationships/image" Target="media/image5.wmf"/><Relationship Id="rId23" Type="http://schemas.openxmlformats.org/officeDocument/2006/relationships/hyperlink" Target="consultantplus://offline/ref=6A1F2EB207532C363EE2E043092E7AC1786990CB2326CBE6C3F7D956C6211463049280168D85A51B0FC4ABD71Aw228H" TargetMode="External"/><Relationship Id="rId28" Type="http://schemas.openxmlformats.org/officeDocument/2006/relationships/hyperlink" Target="consultantplus://offline/ref=6A1F2EB207532C363EE2E043092E7AC1786990CB2326CBE6C3F7D956C6211463049280168D85A51B0FC4ABD71Aw224H" TargetMode="External"/><Relationship Id="rId49" Type="http://schemas.openxmlformats.org/officeDocument/2006/relationships/hyperlink" Target="consultantplus://offline/ref=6A1F2EB207532C363EE2E043092E7AC1786990CB2326CBE6C3F7D956C6211463049280168D85A51B0FC4ABD61Bw228H" TargetMode="External"/><Relationship Id="rId114" Type="http://schemas.openxmlformats.org/officeDocument/2006/relationships/hyperlink" Target="consultantplus://offline/ref=6A1F2EB207532C363EE2E043092E7AC1786990CB2326CDE2CCFFD856C6211463049280168D85A51B0FC4ABD71Fw22BH" TargetMode="External"/><Relationship Id="rId119" Type="http://schemas.openxmlformats.org/officeDocument/2006/relationships/hyperlink" Target="consultantplus://offline/ref=6A1F2EB207532C363EE2E043092E7AC1786990CB2326CDE2CCFFD856C6211463049280168D85A51B0FC4ABD71Ew229H" TargetMode="External"/><Relationship Id="rId44" Type="http://schemas.openxmlformats.org/officeDocument/2006/relationships/hyperlink" Target="consultantplus://offline/ref=6A1F2EB207532C363EE2E043092E7AC1786990CB2326CBE6C3F7D956C6211463049280168D85A51B0FC4ABD71Fw22BH" TargetMode="External"/><Relationship Id="rId60" Type="http://schemas.openxmlformats.org/officeDocument/2006/relationships/hyperlink" Target="consultantplus://offline/ref=6A1F2EB207532C363EE2E043092E7AC1786990CB2326CBE6C3F7D956C6211463049280168D85A51B0FC4ABD518w22CH" TargetMode="External"/><Relationship Id="rId65" Type="http://schemas.openxmlformats.org/officeDocument/2006/relationships/hyperlink" Target="consultantplus://offline/ref=6A1F2EB207532C363EE2E043092E7AC1786990CB2324C1E7CFF3D40BCC294D6F06w925H" TargetMode="External"/><Relationship Id="rId81" Type="http://schemas.openxmlformats.org/officeDocument/2006/relationships/hyperlink" Target="consultantplus://offline/ref=6A1F2EB207532C363EE2E043092E7AC1786990CB232FCFE0CBFED40BCC294D6F06w925H" TargetMode="External"/><Relationship Id="rId86" Type="http://schemas.openxmlformats.org/officeDocument/2006/relationships/hyperlink" Target="consultantplus://offline/ref=6A1F2EB207532C363EE2E043092E7AC1786990CB2326CAEDCFF1D756C6211463049280168D85A51B0FC4ABD71Aw225H" TargetMode="External"/><Relationship Id="rId130" Type="http://schemas.openxmlformats.org/officeDocument/2006/relationships/hyperlink" Target="consultantplus://offline/ref=6A1F2EB207532C363EE2E043092E7AC1786990CB2326CDE3CCF0DB56C6211463049280168D85A51B0FC4ABD31Ew22DH" TargetMode="External"/><Relationship Id="rId135" Type="http://schemas.openxmlformats.org/officeDocument/2006/relationships/hyperlink" Target="consultantplus://offline/ref=6A1F2EB207532C363EE2E043092E7AC1786990CB2326CDE3CCF0DB56C6211463049280168D85A51B0FC4ABD41Fw225H" TargetMode="External"/><Relationship Id="rId151" Type="http://schemas.openxmlformats.org/officeDocument/2006/relationships/hyperlink" Target="consultantplus://offline/ref=6A1F2EB207532C363EE2E043092E7AC1786990CB2326CDE5CAF7DA56C6211463049280168D85A51B0FC4A8DE12w22CH" TargetMode="External"/><Relationship Id="rId156" Type="http://schemas.openxmlformats.org/officeDocument/2006/relationships/hyperlink" Target="consultantplus://offline/ref=6A1F2EB207532C363EE2E043092E7AC1786990CB2326CDE2CCFFD856C6211463049280168D85A51B0FC4ABD712w229H" TargetMode="External"/><Relationship Id="rId177" Type="http://schemas.openxmlformats.org/officeDocument/2006/relationships/hyperlink" Target="consultantplus://offline/ref=6A1F2EB207532C363EE2E043092E7AC1786990CB2326CDE2CCFFD856C6211463049280168D85A51B0FC4ABD61Fw22CH" TargetMode="External"/><Relationship Id="rId198" Type="http://schemas.openxmlformats.org/officeDocument/2006/relationships/hyperlink" Target="consultantplus://offline/ref=6A1F2EB207532C363EE2E043092E7AC1786990CB2326CDE2CCFFD856C6211463049280168D85A51B0FC4ABD613w22EH" TargetMode="External"/><Relationship Id="rId172" Type="http://schemas.openxmlformats.org/officeDocument/2006/relationships/hyperlink" Target="consultantplus://offline/ref=6A1F2EB207532C363EE2E043092E7AC1786990CB2326CDE2CCFFD856C6211463049280168D85A51B0FC4ABD618w229H" TargetMode="External"/><Relationship Id="rId193" Type="http://schemas.openxmlformats.org/officeDocument/2006/relationships/hyperlink" Target="consultantplus://offline/ref=6A1F2EB207532C363EE2E043092E7AC1786990CB2326CDE2CCFFD856C6211463049280168D85A51B0FC4ABD61Dw22BH" TargetMode="External"/><Relationship Id="rId202" Type="http://schemas.openxmlformats.org/officeDocument/2006/relationships/hyperlink" Target="consultantplus://offline/ref=6A1F2EB207532C363EE2E043092E7AC1786990CB2326CDE2CCFFD856C6211463049280168D85A51B0FC4ABD612w22FH" TargetMode="External"/><Relationship Id="rId207" Type="http://schemas.openxmlformats.org/officeDocument/2006/relationships/hyperlink" Target="consultantplus://offline/ref=6A1F2EB207532C363EE2E043092E7AC1786990CB2326CDE2CCFFD856C6211463049280168D85A51B0FC4ABD518w22AH" TargetMode="External"/><Relationship Id="rId223" Type="http://schemas.openxmlformats.org/officeDocument/2006/relationships/hyperlink" Target="consultantplus://offline/ref=6A1F2EB207532C363EE2E043092E7AC1786990CB2326CDE2CCFFD856C6211463049280168D85A51B0FC4ABD51Aw22EH" TargetMode="External"/><Relationship Id="rId228" Type="http://schemas.openxmlformats.org/officeDocument/2006/relationships/hyperlink" Target="consultantplus://offline/ref=6A1F2EB207532C363EE2E043092E7AC1786990CB2326CDE2CCFFD856C6211463049280168D85A51B0FC4ABD51Aw22BH" TargetMode="External"/><Relationship Id="rId13" Type="http://schemas.openxmlformats.org/officeDocument/2006/relationships/hyperlink" Target="consultantplus://offline/ref=6A1F2EB207532C363EE2E043092E7AC1786990CB2326CBE3C2F7DF56C6211463049280168D85A51B0FC4ABD718w22CH" TargetMode="External"/><Relationship Id="rId18" Type="http://schemas.openxmlformats.org/officeDocument/2006/relationships/hyperlink" Target="consultantplus://offline/ref=6A1F2EB207532C363EE2E043092E7AC1786990CB2326CBE3C2F7DF56C6211463049280168D85A51B0FC4ABD71Dw22EH" TargetMode="External"/><Relationship Id="rId39" Type="http://schemas.openxmlformats.org/officeDocument/2006/relationships/hyperlink" Target="consultantplus://offline/ref=6A1F2EB207532C363EE2E043092E7AC1786990CB2326CBE6C3F7D956C6211463049280168D85A51B0FC4ABD718w22FH" TargetMode="External"/><Relationship Id="rId109" Type="http://schemas.openxmlformats.org/officeDocument/2006/relationships/hyperlink" Target="consultantplus://offline/ref=6A1F2EB207532C363EE2E043092E7AC1786990CB2326CAE2C9F7D956C6211463049280168D85A51B0FC4AED71Cw22AH" TargetMode="External"/><Relationship Id="rId34" Type="http://schemas.openxmlformats.org/officeDocument/2006/relationships/hyperlink" Target="consultantplus://offline/ref=6A1F2EB207532C363EE2E043092E7AC1786990CB2326CBE6C3F7D956C6211463049280168D85A51B0FC4ABD718w225H" TargetMode="External"/><Relationship Id="rId50" Type="http://schemas.openxmlformats.org/officeDocument/2006/relationships/hyperlink" Target="consultantplus://offline/ref=6A1F2EB207532C363EE2E043092E7AC1786990CB2326CBE6C3F7D956C6211463049280168D85A51B0FC4ABD61Bw229H" TargetMode="External"/><Relationship Id="rId55" Type="http://schemas.openxmlformats.org/officeDocument/2006/relationships/hyperlink" Target="consultantplus://offline/ref=6A1F2EB207532C363EE2E043092E7AC1786990CB2326CBE6C3F7D956C6211463049280168D85A51B0FC4ABD61Aw229H" TargetMode="External"/><Relationship Id="rId76" Type="http://schemas.openxmlformats.org/officeDocument/2006/relationships/hyperlink" Target="consultantplus://offline/ref=6A1F2EB207532C363EE2E043092E7AC1786990CB2326CBE2C3F5DB56C6211463049280168D85A51B0FC4ABD71Aw22FH" TargetMode="External"/><Relationship Id="rId97" Type="http://schemas.openxmlformats.org/officeDocument/2006/relationships/hyperlink" Target="consultantplus://offline/ref=6A1F2EB207532C363EE2E043092E7AC1786990CB2326CDE3CEF3DE56C6211463049280168D85A51B0FC4ABD71Aw22FH" TargetMode="External"/><Relationship Id="rId104" Type="http://schemas.openxmlformats.org/officeDocument/2006/relationships/hyperlink" Target="consultantplus://offline/ref=6A1F2EB207532C363EE2E043092E7AC1786990CB2326CDE0CAFFDF56C6211463049280168D85A51B0FC4ABD61Ew22EH" TargetMode="External"/><Relationship Id="rId120" Type="http://schemas.openxmlformats.org/officeDocument/2006/relationships/hyperlink" Target="consultantplus://offline/ref=6A1F2EB207532C363EE2E043092E7AC1786990CB2326CDE2CCFFD856C6211463049280168D85A51B0FC4ABD71Ew22BH" TargetMode="External"/><Relationship Id="rId125" Type="http://schemas.openxmlformats.org/officeDocument/2006/relationships/hyperlink" Target="consultantplus://offline/ref=6A1F2EB207532C363EE2E043092E7AC1786990CB2326CDE0CBF5D656C6211463049280168D85A51B0FC4AED71Ew228H" TargetMode="External"/><Relationship Id="rId141" Type="http://schemas.openxmlformats.org/officeDocument/2006/relationships/hyperlink" Target="consultantplus://offline/ref=6A1F2EB207532C363EE2E043092E7AC1786990CB2326CDE2CCFFD856C6211463049280168D85A51B0FC4ABD71Dw225H" TargetMode="External"/><Relationship Id="rId146" Type="http://schemas.openxmlformats.org/officeDocument/2006/relationships/hyperlink" Target="consultantplus://offline/ref=6A1F2EB207532C363EE2E043092E7AC1786990CB2326CDE2CCFFD856C6211463049280168D85A51B0FC4ABD713w22DH" TargetMode="External"/><Relationship Id="rId167" Type="http://schemas.openxmlformats.org/officeDocument/2006/relationships/hyperlink" Target="consultantplus://offline/ref=6A1F2EB207532C363EE2E043092E7AC1786990CB2326CDE2CCFFD856C6211463049280168D85A51B0FC4ABD619w22DH" TargetMode="External"/><Relationship Id="rId188" Type="http://schemas.openxmlformats.org/officeDocument/2006/relationships/hyperlink" Target="consultantplus://offline/ref=6A1F2EB207532C363EE2E043092E7AC1786990CB2326CDE2CCFFD856C6211463049280168D85A51B0FC4ABD61Ew22EH" TargetMode="External"/><Relationship Id="rId7" Type="http://schemas.openxmlformats.org/officeDocument/2006/relationships/hyperlink" Target="consultantplus://offline/ref=6A1F2EB207532C363EE2E043092E7AC1786990CB2326CAE5C3F0DC56C6211463049280168D85A51B0FC4ABD71Aw228H" TargetMode="External"/><Relationship Id="rId71" Type="http://schemas.openxmlformats.org/officeDocument/2006/relationships/hyperlink" Target="consultantplus://offline/ref=6A1F2EB207532C363EE2E043092E7AC1786990CB2322C8E1CFF6D40BCC294D6F06w925H" TargetMode="External"/><Relationship Id="rId92" Type="http://schemas.openxmlformats.org/officeDocument/2006/relationships/hyperlink" Target="consultantplus://offline/ref=6A1F2EB207532C363EE2E043092E7AC1786990CB2326CAE0C8F6DA56C6211463049280168D85A51B0FC4ABD61Ew228H" TargetMode="External"/><Relationship Id="rId162" Type="http://schemas.openxmlformats.org/officeDocument/2006/relationships/hyperlink" Target="consultantplus://offline/ref=6A1F2EB207532C363EE2E043092E7AC1786990CB2326CDE3CFFFD656C6211463049280168D85A51B0FC4ABD01Fw225H" TargetMode="External"/><Relationship Id="rId183" Type="http://schemas.openxmlformats.org/officeDocument/2006/relationships/hyperlink" Target="consultantplus://offline/ref=6A1F2EB207532C363EE2E043092E7AC1786990CB2326CDE2CCFFD856C6211463049280168D85A51B0FC4ABD61Fw228H" TargetMode="External"/><Relationship Id="rId213" Type="http://schemas.openxmlformats.org/officeDocument/2006/relationships/hyperlink" Target="consultantplus://offline/ref=6A1F2EB207532C363EE2E043092E7AC1786990CB2326CDE2CCFFD856C6211463049280168D85A51B0FC4ABD51Bw22DH" TargetMode="External"/><Relationship Id="rId218" Type="http://schemas.openxmlformats.org/officeDocument/2006/relationships/hyperlink" Target="consultantplus://offline/ref=6A1F2EB207532C363EE2E043092E7AC1786990CB2326CDE2CCFFD856C6211463049280168D85A51B0FC4ABD51Bw228H" TargetMode="External"/><Relationship Id="rId234" Type="http://schemas.openxmlformats.org/officeDocument/2006/relationships/hyperlink" Target="consultantplus://offline/ref=6A1F2EB207532C363EE2E043092E7AC1786990CB2326CDE2CCFFD856C6211463049280168D85A51B0FC4ABD518w22EH" TargetMode="External"/><Relationship Id="rId239" Type="http://schemas.openxmlformats.org/officeDocument/2006/relationships/image" Target="media/image6.wmf"/><Relationship Id="rId2" Type="http://schemas.openxmlformats.org/officeDocument/2006/relationships/settings" Target="settings.xml"/><Relationship Id="rId29" Type="http://schemas.openxmlformats.org/officeDocument/2006/relationships/hyperlink" Target="consultantplus://offline/ref=6A1F2EB207532C363EE2E043092E7AC1786990CB2326CBE6C3F7D956C6211463049280168D85A51B0FC4ABD719w22CH" TargetMode="External"/><Relationship Id="rId24" Type="http://schemas.openxmlformats.org/officeDocument/2006/relationships/hyperlink" Target="consultantplus://offline/ref=6A1F2EB207532C363EE2E043092E7AC1786990CB2326CBE6C3F7D956C6211463049280168D85A51B0FC4ABD71Aw22BH" TargetMode="External"/><Relationship Id="rId40" Type="http://schemas.openxmlformats.org/officeDocument/2006/relationships/hyperlink" Target="consultantplus://offline/ref=6A1F2EB207532C363EE2E043092E7AC1786990CB2326CBE6C3F7D956C6211463049280168D85A51B0FC4ABD718w22EH" TargetMode="External"/><Relationship Id="rId45" Type="http://schemas.openxmlformats.org/officeDocument/2006/relationships/hyperlink" Target="consultantplus://offline/ref=6A1F2EB207532C363EE2E043092E7AC1786990CB2326CBE6C3F7D956C6211463049280168D85A51B0FC4ABD713w228H" TargetMode="External"/><Relationship Id="rId66" Type="http://schemas.openxmlformats.org/officeDocument/2006/relationships/hyperlink" Target="consultantplus://offline/ref=6A1F2EB207532C363EE2E043092E7AC1786990CB2323C9E2CFF3D40BCC294D6F06w925H" TargetMode="External"/><Relationship Id="rId87" Type="http://schemas.openxmlformats.org/officeDocument/2006/relationships/hyperlink" Target="consultantplus://offline/ref=6A1F2EB207532C363EE2E043092E7AC1786990CB2326CAE6CFF0DE56C62114630492w820H" TargetMode="External"/><Relationship Id="rId110" Type="http://schemas.openxmlformats.org/officeDocument/2006/relationships/hyperlink" Target="consultantplus://offline/ref=6A1F2EB207532C363EE2E043092E7AC1786990CB2326CAE2C9F7D956C6211463049280168D85A51B0FC4AED61Cw224H" TargetMode="External"/><Relationship Id="rId115" Type="http://schemas.openxmlformats.org/officeDocument/2006/relationships/hyperlink" Target="consultantplus://offline/ref=6A1F2EB207532C363EE2E043092E7AC1786990CB2326CDE2CCFFD856C6211463049280168D85A51B0FC4ABD71Fw224H" TargetMode="External"/><Relationship Id="rId131" Type="http://schemas.openxmlformats.org/officeDocument/2006/relationships/hyperlink" Target="consultantplus://offline/ref=6A1F2EB207532C363EE2E043092E7AC1786990CB2326CDE3CCF0DB56C6211463049280168D85A51B0FC4ABD31Ew22FH" TargetMode="External"/><Relationship Id="rId136" Type="http://schemas.openxmlformats.org/officeDocument/2006/relationships/hyperlink" Target="consultantplus://offline/ref=6A1F2EB207532C363EE2E043092E7AC1786990CB2326CDE3CCF0DB56C6211463049280168D85A51B0FC4ABD21Aw22FH" TargetMode="External"/><Relationship Id="rId157" Type="http://schemas.openxmlformats.org/officeDocument/2006/relationships/hyperlink" Target="consultantplus://offline/ref=6A1F2EB207532C363EE2E043092E7AC1786990CB2326CDE2CCFFD856C6211463049280168D85A51B0FC4ABD712w22BH" TargetMode="External"/><Relationship Id="rId178" Type="http://schemas.openxmlformats.org/officeDocument/2006/relationships/hyperlink" Target="consultantplus://offline/ref=6A1F2EB207532C363EE2E043092E7AC1786990CB2326CDE2CCFFD856C6211463049280168D85A51B0FC4ABD61Fw22FH" TargetMode="External"/><Relationship Id="rId61" Type="http://schemas.openxmlformats.org/officeDocument/2006/relationships/hyperlink" Target="consultantplus://offline/ref=6A1F2EB207532C363EE2E043092E7AC1786990CB2326CAE4C9F2DC56C6211463049280168D85A51B0FC4ABD61Fw225H" TargetMode="External"/><Relationship Id="rId82" Type="http://schemas.openxmlformats.org/officeDocument/2006/relationships/hyperlink" Target="consultantplus://offline/ref=6A1F2EB207532C363EE2E043092E7AC1786990CB2326CAE0CFF7D756C6211463049280168D85A51B0FC4ABD71Aw225H" TargetMode="External"/><Relationship Id="rId152" Type="http://schemas.openxmlformats.org/officeDocument/2006/relationships/hyperlink" Target="consultantplus://offline/ref=6A1F2EB207532C363EE2E043092E7AC1786990CB2326CAE4C3F2DF56C6211463049280168D85A51B0FC4ABD613w22EH" TargetMode="External"/><Relationship Id="rId173" Type="http://schemas.openxmlformats.org/officeDocument/2006/relationships/hyperlink" Target="consultantplus://offline/ref=6A1F2EB207532C363EE2E043092E7AC1786990CB2326CDE2CCFFD856C6211463049280168D85A51B0FC4ABD618w228H" TargetMode="External"/><Relationship Id="rId194" Type="http://schemas.openxmlformats.org/officeDocument/2006/relationships/hyperlink" Target="consultantplus://offline/ref=6A1F2EB207532C363EE2E043092E7AC1786990CB2326CDE2CCFFD856C6211463049280168D85A51B0FC4ABD518w22AH" TargetMode="External"/><Relationship Id="rId199" Type="http://schemas.openxmlformats.org/officeDocument/2006/relationships/hyperlink" Target="consultantplus://offline/ref=6A1F2EB207532C363EE2E043092E7AC1786990CB2326CDE2CCFFD856C6211463049280168D85A51B0FC4ABD613w228H" TargetMode="External"/><Relationship Id="rId203" Type="http://schemas.openxmlformats.org/officeDocument/2006/relationships/hyperlink" Target="consultantplus://offline/ref=6A1F2EB207532C363EE2E043092E7AC1786990CB2326CDE2CCFFD856C6211463049280168D85A51B0FC4ABD518w22AH" TargetMode="External"/><Relationship Id="rId208" Type="http://schemas.openxmlformats.org/officeDocument/2006/relationships/hyperlink" Target="consultantplus://offline/ref=6A1F2EB207532C363EE2E043092E7AC1786990CB2326CDE2CCFFD856C6211463049280168D85A51B0FC4ABD612w228H" TargetMode="External"/><Relationship Id="rId229" Type="http://schemas.openxmlformats.org/officeDocument/2006/relationships/hyperlink" Target="consultantplus://offline/ref=6A1F2EB207532C363EE2E043092E7AC1786990CB2326CDE1CFF3DA56C6211463049280168D85A51B0FC4ABD71Aw22BH" TargetMode="External"/><Relationship Id="rId19" Type="http://schemas.openxmlformats.org/officeDocument/2006/relationships/hyperlink" Target="consultantplus://offline/ref=6A1F2EB207532C363EE2E043092E7AC1786990CB2326CBE6C3F7D956C62114630492w820H" TargetMode="External"/><Relationship Id="rId224" Type="http://schemas.openxmlformats.org/officeDocument/2006/relationships/hyperlink" Target="consultantplus://offline/ref=6A1F2EB207532C363EE2E043092E7AC1786990CB2326CDE2CCFFD856C6211463049280168D85A51B0FC4ABD518w22AH" TargetMode="External"/><Relationship Id="rId240" Type="http://schemas.openxmlformats.org/officeDocument/2006/relationships/fontTable" Target="fontTable.xml"/><Relationship Id="rId14" Type="http://schemas.openxmlformats.org/officeDocument/2006/relationships/hyperlink" Target="consultantplus://offline/ref=6A1F2EB207532C363EE2E043092E7AC1786990CB2326CBE3C2F7DF56C6211463049280168D85A51B0FC4ABD718w22DH" TargetMode="External"/><Relationship Id="rId30" Type="http://schemas.openxmlformats.org/officeDocument/2006/relationships/hyperlink" Target="consultantplus://offline/ref=6A1F2EB207532C363EE2E043092E7AC1786990CB2326CBE6C3F7D956C6211463049280168D85A51B0FC4ABD719w229H" TargetMode="External"/><Relationship Id="rId35" Type="http://schemas.openxmlformats.org/officeDocument/2006/relationships/hyperlink" Target="consultantplus://offline/ref=6A1F2EB207532C363EE2E043092E7AC1786990CB2326CBE6C3F7D956C6211463049280168D85A51B0FC4ABD71Fw22DH" TargetMode="External"/><Relationship Id="rId56" Type="http://schemas.openxmlformats.org/officeDocument/2006/relationships/hyperlink" Target="consultantplus://offline/ref=6A1F2EB207532C363EE2E043092E7AC1786990CB2326CBE6C3F7D956C6211463049280168D85A51B0FC4ABD61Aw228H" TargetMode="External"/><Relationship Id="rId77" Type="http://schemas.openxmlformats.org/officeDocument/2006/relationships/hyperlink" Target="consultantplus://offline/ref=6A1F2EB207532C363EE2E043092E7AC1786990CB2326CBECCBF2D756C6211463049280168D85A51B0FC4ABD61Bw228H" TargetMode="External"/><Relationship Id="rId100" Type="http://schemas.openxmlformats.org/officeDocument/2006/relationships/hyperlink" Target="consultantplus://offline/ref=6A1F2EB207532C363EE2E043092E7AC1786990CB2326CDE2CCFFD856C6211463049280168D85A51B0FC4ABD719w224H" TargetMode="External"/><Relationship Id="rId105" Type="http://schemas.openxmlformats.org/officeDocument/2006/relationships/hyperlink" Target="consultantplus://offline/ref=6A1F2EB207532C363EE2E043092E7AC1786990CB2326CDE2CCFFD856C6211463049280168D85A51B0FC4ABD718w22CH" TargetMode="External"/><Relationship Id="rId126" Type="http://schemas.openxmlformats.org/officeDocument/2006/relationships/hyperlink" Target="consultantplus://offline/ref=6A1F2EB207532C363EE2E043092E7AC1786990CB2326CDE2CCFFD856C6211463049280168D85A51B0FC4ABD71Dw22EH" TargetMode="External"/><Relationship Id="rId147" Type="http://schemas.openxmlformats.org/officeDocument/2006/relationships/hyperlink" Target="consultantplus://offline/ref=6A1F2EB207532C363EE2E043092E7AC1786990CB2326CDE0CAFFDF56C6211463049280168D85A51B0FC4AAD61Bw225H" TargetMode="External"/><Relationship Id="rId168" Type="http://schemas.openxmlformats.org/officeDocument/2006/relationships/hyperlink" Target="consultantplus://offline/ref=6A1F2EB207532C363EE2E043092E7AC1786990CB2326CDE2CCFFD856C6211463049280168D85A51B0FC4ABD619w22FH" TargetMode="External"/><Relationship Id="rId8" Type="http://schemas.openxmlformats.org/officeDocument/2006/relationships/hyperlink" Target="consultantplus://offline/ref=6A1F2EB207532C363EE2E043092E7AC1786990CB2326CBE3C2F7DF56C62114630492w820H" TargetMode="External"/><Relationship Id="rId51" Type="http://schemas.openxmlformats.org/officeDocument/2006/relationships/hyperlink" Target="consultantplus://offline/ref=6A1F2EB207532C363EE2E043092E7AC1786990CB2326CBE6C3F7D956C6211463049280168D85A51B0FC4ABD412w225H" TargetMode="External"/><Relationship Id="rId72" Type="http://schemas.openxmlformats.org/officeDocument/2006/relationships/hyperlink" Target="consultantplus://offline/ref=6A1F2EB207532C363EE2E043092E7AC1786990CB2322CEE7C8FED40BCC294D6F06w925H" TargetMode="External"/><Relationship Id="rId93" Type="http://schemas.openxmlformats.org/officeDocument/2006/relationships/hyperlink" Target="consultantplus://offline/ref=6A1F2EB207532C363EE2E043092E7AC1786990CB2326CDE2CCFFD856C6211463049280168D85A51B0FC4ABD719w22FH" TargetMode="External"/><Relationship Id="rId98" Type="http://schemas.openxmlformats.org/officeDocument/2006/relationships/hyperlink" Target="consultantplus://offline/ref=6A1F2EB207532C363EE2E043092E7AC1786990CB2326CDE0CAFFDF56C6211463049280168D85A51B0FC4ABD61Ew22EH" TargetMode="External"/><Relationship Id="rId121" Type="http://schemas.openxmlformats.org/officeDocument/2006/relationships/hyperlink" Target="consultantplus://offline/ref=6A1F2EB207532C363EE2E043092E7AC1786990CB2326CDE2CCFFD856C6211463049280168D85A51B0FC4ABD71Ew22AH" TargetMode="External"/><Relationship Id="rId142" Type="http://schemas.openxmlformats.org/officeDocument/2006/relationships/hyperlink" Target="consultantplus://offline/ref=6A1F2EB207532C363EE2E043092E7AC1786990CB2326CDE2CCFFD856C6211463049280168D85A51B0FC4ABD71Cw22AH" TargetMode="External"/><Relationship Id="rId163" Type="http://schemas.openxmlformats.org/officeDocument/2006/relationships/hyperlink" Target="consultantplus://offline/ref=6A1F2EB207532C363EE2E043092E7AC1786990CB2326CDE1CCF4D956C6211463049280168D85A51B0FC4AAD71Bw225H" TargetMode="External"/><Relationship Id="rId184" Type="http://schemas.openxmlformats.org/officeDocument/2006/relationships/hyperlink" Target="consultantplus://offline/ref=6A1F2EB207532C363EE2E043092E7AC1786990CB2326CDE2CCFFD856C6211463049280168D85A51B0FC4ABD61Fw228H" TargetMode="External"/><Relationship Id="rId189" Type="http://schemas.openxmlformats.org/officeDocument/2006/relationships/hyperlink" Target="consultantplus://offline/ref=6A1F2EB207532C363EE2E043092E7AC1786990CB2326CDE2CCFFD856C6211463049280168D85A51B0FC4ABD61Dw22FH" TargetMode="External"/><Relationship Id="rId219" Type="http://schemas.openxmlformats.org/officeDocument/2006/relationships/hyperlink" Target="consultantplus://offline/ref=6A1F2EB207532C363EE2E043092E7AC1786990CB2326CDE2CCFFD856C6211463049280168D85A51B0FC4ABD51Bw22AH" TargetMode="External"/><Relationship Id="rId3" Type="http://schemas.openxmlformats.org/officeDocument/2006/relationships/webSettings" Target="webSettings.xml"/><Relationship Id="rId214" Type="http://schemas.openxmlformats.org/officeDocument/2006/relationships/hyperlink" Target="consultantplus://offline/ref=6A1F2EB207532C363EE2E043092E7AC1786990CB2326CDE2CCFFD856C6211463049280168D85A51B0FC4ABD51Bw22FH" TargetMode="External"/><Relationship Id="rId230" Type="http://schemas.openxmlformats.org/officeDocument/2006/relationships/hyperlink" Target="consultantplus://offline/ref=6A1F2EB207532C363EE2E043092E7AC1786990CB2326CDE1CFF3DA56C6211463049280168D85A51B0FC4ABD71Aw22BH" TargetMode="External"/><Relationship Id="rId235" Type="http://schemas.openxmlformats.org/officeDocument/2006/relationships/image" Target="media/image3.wmf"/><Relationship Id="rId25" Type="http://schemas.openxmlformats.org/officeDocument/2006/relationships/hyperlink" Target="consultantplus://offline/ref=6A1F2EB207532C363EE2E043092E7AC1786990CB2326CBE6C3F7D956C6211463049280168D85A51B0FC4ABD71Aw22BH" TargetMode="External"/><Relationship Id="rId46" Type="http://schemas.openxmlformats.org/officeDocument/2006/relationships/hyperlink" Target="consultantplus://offline/ref=6A1F2EB207532C363EE2E043092E7AC1786990CB2326CBE6C3F7D956C6211463049280168D85A51B0FC4ABD713w229H" TargetMode="External"/><Relationship Id="rId67" Type="http://schemas.openxmlformats.org/officeDocument/2006/relationships/hyperlink" Target="consultantplus://offline/ref=6A1F2EB207532C363EE2E043092E7AC1786990CB2323C8EDC3F7D40BCC294D6F06958F499A82EC170EC4AFD3w12BH" TargetMode="External"/><Relationship Id="rId116" Type="http://schemas.openxmlformats.org/officeDocument/2006/relationships/hyperlink" Target="consultantplus://offline/ref=6A1F2EB207532C363EE2E043092E7AC1786990CB2326CDE2CCFFD856C6211463049280168D85A51B0FC4ABD71Fw224H" TargetMode="External"/><Relationship Id="rId137" Type="http://schemas.openxmlformats.org/officeDocument/2006/relationships/hyperlink" Target="consultantplus://offline/ref=6A1F2EB207532C363EE2E043092E7AC1786990CB2326CDE3CCF0DB56C6211463049280168D85A51B0FC4ABD41Fw225H" TargetMode="External"/><Relationship Id="rId158" Type="http://schemas.openxmlformats.org/officeDocument/2006/relationships/hyperlink" Target="consultantplus://offline/ref=6A1F2EB207532C363EE2E043092E7AC1786990CB2326CDE2CCFFD856C6211463049280168D85A51B0FC4ABD712w22AH" TargetMode="External"/><Relationship Id="rId20" Type="http://schemas.openxmlformats.org/officeDocument/2006/relationships/hyperlink" Target="consultantplus://offline/ref=6A1F2EB207532C363EE2E043092E7AC1786990CB2326CBE6C3F7D956C6211463049280168D85A51B0FC4ABD71Bw22EH" TargetMode="External"/><Relationship Id="rId41" Type="http://schemas.openxmlformats.org/officeDocument/2006/relationships/hyperlink" Target="consultantplus://offline/ref=6A1F2EB207532C363EE2E043092E7AC1786990CB2326CBE6C3F7D956C6211463049280168D85A51B0FC4ABD71Fw22EH" TargetMode="External"/><Relationship Id="rId62" Type="http://schemas.openxmlformats.org/officeDocument/2006/relationships/hyperlink" Target="consultantplus://offline/ref=6A1F2EB207532C363EE2E043092E7AC1786990CB2326CDE2CCFFD856C6211463049280168D85A51B0FC4ABD719w22CH" TargetMode="External"/><Relationship Id="rId83" Type="http://schemas.openxmlformats.org/officeDocument/2006/relationships/hyperlink" Target="consultantplus://offline/ref=6A1F2EB207532C363EE2E043092E7AC1786990CB232EC0E1C3F4D40BCC294D6F06w925H" TargetMode="External"/><Relationship Id="rId88" Type="http://schemas.openxmlformats.org/officeDocument/2006/relationships/hyperlink" Target="consultantplus://offline/ref=6A1F2EB207532C363EE2E043092E7AC1786990CB2326CAE4C9F2DC56C6211463049280168D85A51B0FC4ABD21Ew22CH" TargetMode="External"/><Relationship Id="rId111" Type="http://schemas.openxmlformats.org/officeDocument/2006/relationships/hyperlink" Target="consultantplus://offline/ref=6A1F2EB207532C363EE2E043092E7AC1786990CB2326CDE2CCFFD856C6211463049280168D85A51B0FC4ABD71Fw22FH" TargetMode="External"/><Relationship Id="rId132" Type="http://schemas.openxmlformats.org/officeDocument/2006/relationships/hyperlink" Target="consultantplus://offline/ref=6A1F2EB207532C363EE2E043092E7AC1786990CB2326CDE3CCF0DB56C6211463049280168D85A51B0FC4ABD31Ew225H" TargetMode="External"/><Relationship Id="rId153" Type="http://schemas.openxmlformats.org/officeDocument/2006/relationships/hyperlink" Target="consultantplus://offline/ref=6A1F2EB207532C363EE2E043092E7AC1786990CB2326CDE2CCFFD856C6211463049280168D85A51B0FC4ABD713w228H" TargetMode="External"/><Relationship Id="rId174" Type="http://schemas.openxmlformats.org/officeDocument/2006/relationships/hyperlink" Target="consultantplus://offline/ref=6A1F2EB207532C363EE2E043092E7AC1786990CB2326CDE2CCFFD856C6211463049280168D85A51B0FC4ABD618w22BH" TargetMode="External"/><Relationship Id="rId179" Type="http://schemas.openxmlformats.org/officeDocument/2006/relationships/hyperlink" Target="consultantplus://offline/ref=6A1F2EB207532C363EE2E043092E7AC1786990CB2326CDE2CCFFD856C6211463049280168D85A51B0FC4ABD61Fw22FH" TargetMode="External"/><Relationship Id="rId195" Type="http://schemas.openxmlformats.org/officeDocument/2006/relationships/hyperlink" Target="consultantplus://offline/ref=6A1F2EB207532C363EE2E043092E7AC1786990CB2326CDE2CCFFD856C6211463049280168D85A51B0FC4ABD61Dw225H" TargetMode="External"/><Relationship Id="rId209" Type="http://schemas.openxmlformats.org/officeDocument/2006/relationships/hyperlink" Target="consultantplus://offline/ref=6A1F2EB207532C363EE2E043092E7AC1786990CB2326CDE2CCFFD856C6211463049280168D85A51B0FC4ABD612w22AH" TargetMode="External"/><Relationship Id="rId190" Type="http://schemas.openxmlformats.org/officeDocument/2006/relationships/hyperlink" Target="consultantplus://offline/ref=6A1F2EB207532C363EE2E043092E7AC1786990CB2326CDE2CCFFD856C6211463049280168D85A51B0FC4ABD61Dw22FH" TargetMode="External"/><Relationship Id="rId204" Type="http://schemas.openxmlformats.org/officeDocument/2006/relationships/hyperlink" Target="consultantplus://offline/ref=6A1F2EB207532C363EE2E043092E7AC1786990CB2326CDE2CCFFD856C6211463049280168D85A51B0FC4ABD612w22EH" TargetMode="External"/><Relationship Id="rId220" Type="http://schemas.openxmlformats.org/officeDocument/2006/relationships/hyperlink" Target="consultantplus://offline/ref=6A1F2EB207532C363EE2E043092E7AC1786990CB2326CDE3CEF3DE56C6211463049280168D85A51B0FC4ABD619w224H" TargetMode="External"/><Relationship Id="rId225" Type="http://schemas.openxmlformats.org/officeDocument/2006/relationships/hyperlink" Target="consultantplus://offline/ref=6A1F2EB207532C363EE2E043092E7AC1786990CB2326CDE2CCFFD856C6211463049280168D85A51B0FC4ABD51Aw22BH" TargetMode="External"/><Relationship Id="rId241" Type="http://schemas.openxmlformats.org/officeDocument/2006/relationships/theme" Target="theme/theme1.xml"/><Relationship Id="rId15" Type="http://schemas.openxmlformats.org/officeDocument/2006/relationships/hyperlink" Target="consultantplus://offline/ref=6A1F2EB207532C363EE2E043092E7AC1786990CB2326CBE3C2F7DF56C6211463049280168D85A51B0FC4ABD71Dw22CH" TargetMode="External"/><Relationship Id="rId36" Type="http://schemas.openxmlformats.org/officeDocument/2006/relationships/hyperlink" Target="consultantplus://offline/ref=6A1F2EB207532C363EE2E043092E7AC1786990CB2326CBE6C3F7D956C6211463049280168D85A51B0FC4ABD71Fw22CH" TargetMode="External"/><Relationship Id="rId57" Type="http://schemas.openxmlformats.org/officeDocument/2006/relationships/hyperlink" Target="consultantplus://offline/ref=6A1F2EB207532C363EE2E043092E7AC1786990CB2326CBE6C3F7D956C6211463049280168D85A51B0FC4ABD519w225H" TargetMode="External"/><Relationship Id="rId106" Type="http://schemas.openxmlformats.org/officeDocument/2006/relationships/hyperlink" Target="consultantplus://offline/ref=6A1F2EB207532C363EE2E043092E7AC1786990CB2326CAEDCCF2D956C6211463049280168D85A51B0FC4ABD413w22CH" TargetMode="External"/><Relationship Id="rId127" Type="http://schemas.openxmlformats.org/officeDocument/2006/relationships/hyperlink" Target="consultantplus://offline/ref=6A1F2EB207532C363EE2E043092E7AC1786990CB2326CDE2CCFFD856C6211463049280168D85A51B0FC4ABD71Dw229H" TargetMode="External"/><Relationship Id="rId10" Type="http://schemas.openxmlformats.org/officeDocument/2006/relationships/hyperlink" Target="consultantplus://offline/ref=6A1F2EB207532C363EE2E043092E7AC1786990CB2326CBE3C2F7DF56C6211463049280168D85A51B0FC4ABD71Bw228H" TargetMode="External"/><Relationship Id="rId31" Type="http://schemas.openxmlformats.org/officeDocument/2006/relationships/hyperlink" Target="consultantplus://offline/ref=6A1F2EB207532C363EE2E043092E7AC1786990CB2326CBE6C3F7D956C6211463049280168D85A51B0FC4ABD719w228H" TargetMode="External"/><Relationship Id="rId52" Type="http://schemas.openxmlformats.org/officeDocument/2006/relationships/hyperlink" Target="consultantplus://offline/ref=6A1F2EB207532C363EE2E043092E7AC1786990CB2326CBE6C3F7D956C6211463049280168D85A51B0FC4ABD61Bw225H" TargetMode="External"/><Relationship Id="rId73" Type="http://schemas.openxmlformats.org/officeDocument/2006/relationships/hyperlink" Target="consultantplus://offline/ref=6A1F2EB207532C363EE2E043092E7AC1786990CB2326CAE0CFF5DF56C62114630492w820H" TargetMode="External"/><Relationship Id="rId78" Type="http://schemas.openxmlformats.org/officeDocument/2006/relationships/hyperlink" Target="consultantplus://offline/ref=6A1F2EB207532C363EE2E043092E7AC1786990CB232FCAE6CBFFD40BCC294D6F06w925H" TargetMode="External"/><Relationship Id="rId94" Type="http://schemas.openxmlformats.org/officeDocument/2006/relationships/hyperlink" Target="consultantplus://offline/ref=6A1F2EB207532C363EE2E043092E7AC1786990CB2326CAEDC2F6D956C62114630492w820H" TargetMode="External"/><Relationship Id="rId99" Type="http://schemas.openxmlformats.org/officeDocument/2006/relationships/hyperlink" Target="consultantplus://offline/ref=6A1F2EB207532C363EE2E043092E7AC1786990CB2326CDE2CCFFD856C6211463049280168D85A51B0FC4ABD719w225H" TargetMode="External"/><Relationship Id="rId101" Type="http://schemas.openxmlformats.org/officeDocument/2006/relationships/hyperlink" Target="consultantplus://offline/ref=6A1F2EB207532C363EE2E043092E7AC1786990CB2326CDE3CEF3DE56C6211463049280168D85A51B0FC4ABD71Aw22FH" TargetMode="External"/><Relationship Id="rId122" Type="http://schemas.openxmlformats.org/officeDocument/2006/relationships/hyperlink" Target="consultantplus://offline/ref=6A1F2EB207532C363EE2E043092E7AC1786990CB2326CDE2CCFFD856C6211463049280168D85A51B0FC4ABD518w22AH" TargetMode="External"/><Relationship Id="rId143" Type="http://schemas.openxmlformats.org/officeDocument/2006/relationships/hyperlink" Target="consultantplus://offline/ref=6A1F2EB207532C363EE2E043092E7AC1786990CB2326CAEDC2F6D956C6211463049280168D85A51B0FC4AAD612w229H" TargetMode="External"/><Relationship Id="rId148" Type="http://schemas.openxmlformats.org/officeDocument/2006/relationships/hyperlink" Target="consultantplus://offline/ref=6A1F2EB207532C363EE2E043092E7AC1786990CB2326CDE1CFF3DA56C6211463049280168D85A51B0FC4ABD719w229H" TargetMode="External"/><Relationship Id="rId164" Type="http://schemas.openxmlformats.org/officeDocument/2006/relationships/hyperlink" Target="consultantplus://offline/ref=6A1F2EB207532C363EE2E043092E7AC1786990CB2326CDE1CCF4D956C6211463049280168D85A51B0FC4ABDE18w225H" TargetMode="External"/><Relationship Id="rId169" Type="http://schemas.openxmlformats.org/officeDocument/2006/relationships/hyperlink" Target="consultantplus://offline/ref=6A1F2EB207532C363EE2E043092E7AC1786990CB2326CDE2CCFFD856C6211463049280168D85A51B0FC4ABD619w228H" TargetMode="External"/><Relationship Id="rId185" Type="http://schemas.openxmlformats.org/officeDocument/2006/relationships/hyperlink" Target="consultantplus://offline/ref=6A1F2EB207532C363EE2E043092E7AC1786990CB2326CDE2CCFFD856C6211463049280168D85A51B0FC4ABD61Fw22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A1F2EB207532C363EE2E043092E7AC1786990CB2326CBE3C2F7DF56C6211463049280168D85A51B0FC4ABD71Bw22EH" TargetMode="External"/><Relationship Id="rId180" Type="http://schemas.openxmlformats.org/officeDocument/2006/relationships/hyperlink" Target="consultantplus://offline/ref=6A1F2EB207532C363EE2E043092E7AC1786990CB2326CDE2CCFFD856C6211463049280168D85A51B0FC4ABD61Fw22FH" TargetMode="External"/><Relationship Id="rId210" Type="http://schemas.openxmlformats.org/officeDocument/2006/relationships/hyperlink" Target="consultantplus://offline/ref=6A1F2EB207532C363EE2E043092E7AC1786990CB2326CDE2CCFFD856C6211463049280168D85A51B0FC4ABD612w224H" TargetMode="External"/><Relationship Id="rId215" Type="http://schemas.openxmlformats.org/officeDocument/2006/relationships/hyperlink" Target="consultantplus://offline/ref=6A1F2EB207532C363EE2E043092E7AC1786990CB2326CDE2CCFFD856C6211463049280168D85A51B0FC4ABD613w22EH" TargetMode="External"/><Relationship Id="rId236" Type="http://schemas.openxmlformats.org/officeDocument/2006/relationships/hyperlink" Target="consultantplus://offline/ref=6A1F2EB207532C363EE2E043092E7AC1786990CB2326CDE2CCFFD856C6211463049280168D85A51B0FC4ABD518w228H" TargetMode="External"/><Relationship Id="rId26" Type="http://schemas.openxmlformats.org/officeDocument/2006/relationships/hyperlink" Target="consultantplus://offline/ref=6A1F2EB207532C363EE2E043092E7AC1786990CB2326CBE6C3F7D956C6211463049280168D85A51B0FC4ABD71Aw225H" TargetMode="External"/><Relationship Id="rId231" Type="http://schemas.openxmlformats.org/officeDocument/2006/relationships/hyperlink" Target="consultantplus://offline/ref=6A1F2EB207532C363EE2E043092E7AC1786990CB2326CDE2CCFFD856C6211463049280168D85A51B0FC4ABD518w22FH" TargetMode="External"/><Relationship Id="rId47" Type="http://schemas.openxmlformats.org/officeDocument/2006/relationships/hyperlink" Target="consultantplus://offline/ref=6A1F2EB207532C363EE2E043092E7AC1786990CB2326CBE6C3F7D956C6211463049280168D85A51B0FC4ABD713w22BH" TargetMode="External"/><Relationship Id="rId68" Type="http://schemas.openxmlformats.org/officeDocument/2006/relationships/hyperlink" Target="consultantplus://offline/ref=6A1F2EB207532C363EE2E043092E7AC1786990CB2326CDE6CDFED40BCC294D6F06958F499A82EC170EC4ABD3w12EH" TargetMode="External"/><Relationship Id="rId89" Type="http://schemas.openxmlformats.org/officeDocument/2006/relationships/hyperlink" Target="consultantplus://offline/ref=6A1F2EB207532C363EE2E043092E7AC1786990CB2326CAE7C3F0DE56C6211463049280168D85A51B0FC4ABD51Bw22CH" TargetMode="External"/><Relationship Id="rId112" Type="http://schemas.openxmlformats.org/officeDocument/2006/relationships/hyperlink" Target="consultantplus://offline/ref=6A1F2EB207532C363EE2E043092E7AC1786990CB2326CDE2CCFFD856C6211463049280168D85A51B0FC4ABD71Fw229H" TargetMode="External"/><Relationship Id="rId133" Type="http://schemas.openxmlformats.org/officeDocument/2006/relationships/hyperlink" Target="consultantplus://offline/ref=6A1F2EB207532C363EE2E043092E7AC1786990CB2326CDE3CCF0DB56C6211463049280168D85A51B0FC4ABD31Dw22DH" TargetMode="External"/><Relationship Id="rId154" Type="http://schemas.openxmlformats.org/officeDocument/2006/relationships/hyperlink" Target="consultantplus://offline/ref=6A1F2EB207532C363EE2E043092E7AC1786990CB2326CDE2CCFFD856C6211463049280168D85A51B0FC4ABD712w22FH" TargetMode="External"/><Relationship Id="rId175" Type="http://schemas.openxmlformats.org/officeDocument/2006/relationships/hyperlink" Target="consultantplus://offline/ref=6A1F2EB207532C363EE2E043092E7AC1786990CB2326CDE2CCFFD856C6211463049280168D85A51B0FC4ABD618w225H" TargetMode="External"/><Relationship Id="rId196" Type="http://schemas.openxmlformats.org/officeDocument/2006/relationships/hyperlink" Target="consultantplus://offline/ref=6A1F2EB207532C363EE2E043092E7AC1786990CB2326CAE2CCF6DD56C6211463049280168D85A51B0FC4ABD71Bw225H" TargetMode="External"/><Relationship Id="rId200" Type="http://schemas.openxmlformats.org/officeDocument/2006/relationships/hyperlink" Target="consultantplus://offline/ref=6A1F2EB207532C363EE2E043092E7AC1786990CB2326CDE2CCFFD856C6211463049280168D85A51B0FC4ABD613w22AH" TargetMode="External"/><Relationship Id="rId16" Type="http://schemas.openxmlformats.org/officeDocument/2006/relationships/hyperlink" Target="consultantplus://offline/ref=6A1F2EB207532C363EE2E043092E7AC1786990CB2326CBE3C2F7DF56C6211463049280168D85A51B0FC4ABD718w22BH" TargetMode="External"/><Relationship Id="rId221" Type="http://schemas.openxmlformats.org/officeDocument/2006/relationships/hyperlink" Target="consultantplus://offline/ref=6A1F2EB207532C363EE2E043092E7AC1786990CB2326CDE2CCFFD856C6211463049280168D85A51B0FC4ABD51Bw22AH" TargetMode="External"/><Relationship Id="rId37" Type="http://schemas.openxmlformats.org/officeDocument/2006/relationships/hyperlink" Target="consultantplus://offline/ref=6A1F2EB207532C363EE2E043092E7AC1786990CB2326CBE6C3F7D956C6211463049280168D85A51B0FC4ABD719w224H" TargetMode="External"/><Relationship Id="rId58" Type="http://schemas.openxmlformats.org/officeDocument/2006/relationships/hyperlink" Target="consultantplus://offline/ref=6A1F2EB207532C363EE2E043092E7AC1786990CB2326CBE6C3F7D956C6211463049280168D85A51B0FC4ABD519w22AH" TargetMode="External"/><Relationship Id="rId79" Type="http://schemas.openxmlformats.org/officeDocument/2006/relationships/hyperlink" Target="consultantplus://offline/ref=6A1F2EB207532C363EE2E043092E7AC1786990CB2326CAE6C3F2D956C6211463049280168D85A51B0FC4ABD719w225H" TargetMode="External"/><Relationship Id="rId102" Type="http://schemas.openxmlformats.org/officeDocument/2006/relationships/hyperlink" Target="consultantplus://offline/ref=6A1F2EB207532C363EE2E043092E7AC1786990CB2326CAE0CFF4DF56C6211463049280168D85A51B0FC4ABD719w22FH" TargetMode="External"/><Relationship Id="rId123" Type="http://schemas.openxmlformats.org/officeDocument/2006/relationships/hyperlink" Target="consultantplus://offline/ref=6A1F2EB207532C363EE2E043092E7AC1786990CB2326CDE2CCFFD856C6211463049280168D85A51B0FC4ABD71Ew22AH" TargetMode="External"/><Relationship Id="rId144" Type="http://schemas.openxmlformats.org/officeDocument/2006/relationships/hyperlink" Target="consultantplus://offline/ref=6A1F2EB207532C363EE2E043092E7AC1786990CB2326CAEDCDFFD656C6211463049280168D85A51B0FC4ABD71Dw22EH" TargetMode="External"/><Relationship Id="rId90" Type="http://schemas.openxmlformats.org/officeDocument/2006/relationships/hyperlink" Target="consultantplus://offline/ref=6A1F2EB207532C363EE2E043092E7AC1786990CB2326CAE7C3F0DE56C6211463049280168D85A51B0FC4ABD51Bw22FH" TargetMode="External"/><Relationship Id="rId165" Type="http://schemas.openxmlformats.org/officeDocument/2006/relationships/hyperlink" Target="consultantplus://offline/ref=6A1F2EB207532C363EE2E043092E7AC1786990CB2321CCE0CDF6D40BCC294D6F06958F499A82EC170EC4ABD3w12CH" TargetMode="External"/><Relationship Id="rId186" Type="http://schemas.openxmlformats.org/officeDocument/2006/relationships/hyperlink" Target="consultantplus://offline/ref=6A1F2EB207532C363EE2E043092E7AC1786990CB2326CDE2CCFFD856C6211463049280168D85A51B0FC4ABD61Fw224H" TargetMode="External"/><Relationship Id="rId211" Type="http://schemas.openxmlformats.org/officeDocument/2006/relationships/hyperlink" Target="consultantplus://offline/ref=6A1F2EB207532C363EE2E043092E7AC1786990CB2326CDE2CCFFD856C6211463049280168D85A51B0FC4ABD612w224H" TargetMode="External"/><Relationship Id="rId232" Type="http://schemas.openxmlformats.org/officeDocument/2006/relationships/image" Target="media/image1.wmf"/><Relationship Id="rId27" Type="http://schemas.openxmlformats.org/officeDocument/2006/relationships/hyperlink" Target="consultantplus://offline/ref=6A1F2EB207532C363EE2E043092E7AC1786990CB2326CBE6C3F7D956C6211463049280168D85A51B0FC4ABD71Aw224H" TargetMode="External"/><Relationship Id="rId48" Type="http://schemas.openxmlformats.org/officeDocument/2006/relationships/hyperlink" Target="consultantplus://offline/ref=6A1F2EB207532C363EE2E043092E7AC1786990CB2326CBE6C3F7D956C6211463049280168D85A51B0FC4ABD713w225H" TargetMode="External"/><Relationship Id="rId69" Type="http://schemas.openxmlformats.org/officeDocument/2006/relationships/hyperlink" Target="consultantplus://offline/ref=6A1F2EB207532C363EE2E043092E7AC1786990CB2323CDE2C9F4D40BCC294D6F06w925H" TargetMode="External"/><Relationship Id="rId113" Type="http://schemas.openxmlformats.org/officeDocument/2006/relationships/hyperlink" Target="consultantplus://offline/ref=6A1F2EB207532C363EE2E043092E7AC1786990CB2326CDE2CCFFD856C6211463049280168D85A51B0FC4ABD71Fw228H" TargetMode="External"/><Relationship Id="rId134" Type="http://schemas.openxmlformats.org/officeDocument/2006/relationships/hyperlink" Target="consultantplus://offline/ref=6A1F2EB207532C363EE2E043092E7AC1786990CB2326CDE3CCF0DB56C6211463049280168D85A51B0FC4ABD21Aw22FH" TargetMode="External"/><Relationship Id="rId80" Type="http://schemas.openxmlformats.org/officeDocument/2006/relationships/hyperlink" Target="consultantplus://offline/ref=6A1F2EB207532C363EE2E043092E7AC1786990CB2326CAE6C3F2D956C6211463049280168D85A51B0FC4ABD71Ew22AH" TargetMode="External"/><Relationship Id="rId155" Type="http://schemas.openxmlformats.org/officeDocument/2006/relationships/hyperlink" Target="consultantplus://offline/ref=6A1F2EB207532C363EE2E043092E7AC1786990CB2326CDE2CCFFD856C6211463049280168D85A51B0FC4ABD712w22EH" TargetMode="External"/><Relationship Id="rId176" Type="http://schemas.openxmlformats.org/officeDocument/2006/relationships/hyperlink" Target="consultantplus://offline/ref=6A1F2EB207532C363EE2E043092E7AC1786990CB2326CDE2CCFFD856C6211463049280168D85A51B0FC4ABD61Fw22DH" TargetMode="External"/><Relationship Id="rId197" Type="http://schemas.openxmlformats.org/officeDocument/2006/relationships/hyperlink" Target="consultantplus://offline/ref=6A1F2EB207532C363EE2E043092E7AC1786990CB2326CDE3C9FFD956C6211463049280168D85A51B0FC7ADD21Dw2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22898</Words>
  <Characters>130520</Characters>
  <Application>Microsoft Office Word</Application>
  <DocSecurity>0</DocSecurity>
  <Lines>1087</Lines>
  <Paragraphs>306</Paragraphs>
  <ScaleCrop>false</ScaleCrop>
  <Company>cgis</Company>
  <LinksUpToDate>false</LinksUpToDate>
  <CharactersWithSpaces>153112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2016-05-30T07:54:00Z</dcterms:created>
  <dcterms:modified xsi:type="dcterms:W3CDTF">2016-05-30T07:55:00Z</dcterms:modified>
</cp:coreProperties>
</file>